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2864" w:rsidRPr="0010142F" w:rsidRDefault="0053574A" w:rsidP="0010142F">
      <w:pPr>
        <w:bidi/>
        <w:spacing w:after="0" w:line="240" w:lineRule="auto"/>
        <w:jc w:val="center"/>
        <w:rPr>
          <w:rFonts w:ascii="Times New Roman" w:hAnsi="Times New Roman" w:cs="B Titr"/>
          <w:b/>
          <w:bCs/>
          <w:sz w:val="24"/>
          <w:szCs w:val="24"/>
          <w:rtl/>
          <w:lang w:bidi="fa-IR"/>
        </w:rPr>
      </w:pPr>
      <w:r w:rsidRPr="0010142F">
        <w:rPr>
          <w:rFonts w:ascii="Times New Roman" w:hAnsi="Times New Roman" w:cs="B Titr" w:hint="cs"/>
          <w:b/>
          <w:bCs/>
          <w:sz w:val="24"/>
          <w:szCs w:val="24"/>
          <w:rtl/>
          <w:lang w:bidi="fa-IR"/>
        </w:rPr>
        <w:t>عنوان مقاله (</w:t>
      </w:r>
      <w:r w:rsidRPr="0010142F">
        <w:rPr>
          <w:rFonts w:ascii="Times New Roman" w:hAnsi="Times New Roman" w:cs="B Titr"/>
          <w:b/>
          <w:bCs/>
          <w:sz w:val="24"/>
          <w:szCs w:val="24"/>
          <w:lang w:bidi="fa-IR"/>
        </w:rPr>
        <w:t xml:space="preserve">B </w:t>
      </w:r>
      <w:r w:rsidR="0010142F" w:rsidRPr="0010142F">
        <w:rPr>
          <w:rFonts w:ascii="Times New Roman" w:hAnsi="Times New Roman" w:cs="B Titr"/>
          <w:b/>
          <w:bCs/>
          <w:sz w:val="24"/>
          <w:szCs w:val="24"/>
          <w:lang w:bidi="fa-IR"/>
        </w:rPr>
        <w:t>Titr</w:t>
      </w:r>
      <w:r w:rsidRPr="0010142F">
        <w:rPr>
          <w:rFonts w:ascii="Times New Roman" w:hAnsi="Times New Roman" w:cs="B Titr" w:hint="cs"/>
          <w:b/>
          <w:bCs/>
          <w:sz w:val="24"/>
          <w:szCs w:val="24"/>
          <w:rtl/>
          <w:lang w:bidi="fa-IR"/>
        </w:rPr>
        <w:t xml:space="preserve"> 1</w:t>
      </w:r>
      <w:r w:rsidR="0010142F" w:rsidRPr="0010142F">
        <w:rPr>
          <w:rFonts w:ascii="Times New Roman" w:hAnsi="Times New Roman" w:cs="B Titr" w:hint="cs"/>
          <w:b/>
          <w:bCs/>
          <w:sz w:val="24"/>
          <w:szCs w:val="24"/>
          <w:rtl/>
          <w:lang w:bidi="fa-IR"/>
        </w:rPr>
        <w:t>4</w:t>
      </w:r>
      <w:r w:rsidRPr="0010142F">
        <w:rPr>
          <w:rFonts w:ascii="Times New Roman" w:hAnsi="Times New Roman" w:cs="B Titr" w:hint="cs"/>
          <w:b/>
          <w:bCs/>
          <w:sz w:val="24"/>
          <w:szCs w:val="24"/>
          <w:rtl/>
          <w:lang w:bidi="fa-IR"/>
        </w:rPr>
        <w:t xml:space="preserve"> سیاه) </w:t>
      </w:r>
    </w:p>
    <w:p w:rsidR="0053574A" w:rsidRPr="0010142F" w:rsidRDefault="0053574A" w:rsidP="0010142F">
      <w:pPr>
        <w:bidi/>
        <w:spacing w:after="0" w:line="240" w:lineRule="auto"/>
        <w:jc w:val="center"/>
        <w:rPr>
          <w:rFonts w:ascii="Times New Roman" w:hAnsi="Times New Roman" w:cs="B Zar"/>
          <w:sz w:val="20"/>
          <w:szCs w:val="20"/>
          <w:rtl/>
          <w:lang w:bidi="fa-IR"/>
        </w:rPr>
      </w:pPr>
      <w:r w:rsidRPr="0010142F">
        <w:rPr>
          <w:rFonts w:ascii="Times New Roman" w:hAnsi="Times New Roman" w:cs="B Zar" w:hint="cs"/>
          <w:sz w:val="20"/>
          <w:szCs w:val="20"/>
          <w:rtl/>
          <w:lang w:bidi="fa-IR"/>
        </w:rPr>
        <w:t>فاصله به اندازه (</w:t>
      </w:r>
      <w:r w:rsidR="0010142F" w:rsidRPr="0010142F">
        <w:rPr>
          <w:rFonts w:asciiTheme="minorBidi" w:hAnsiTheme="minorBidi"/>
          <w:b/>
          <w:bCs/>
          <w:sz w:val="20"/>
          <w:szCs w:val="20"/>
        </w:rPr>
        <w:t>B Mitra</w:t>
      </w:r>
      <w:r w:rsidR="0010142F" w:rsidRPr="0010142F">
        <w:rPr>
          <w:rFonts w:cs="B Mitra" w:hint="cs"/>
          <w:sz w:val="20"/>
          <w:szCs w:val="20"/>
          <w:rtl/>
        </w:rPr>
        <w:t xml:space="preserve"> </w:t>
      </w:r>
      <w:r w:rsidR="0010142F" w:rsidRPr="0010142F">
        <w:rPr>
          <w:rFonts w:cs="B Mitra" w:hint="cs"/>
          <w:sz w:val="18"/>
          <w:szCs w:val="18"/>
          <w:rtl/>
        </w:rPr>
        <w:t xml:space="preserve"> 9 با فاصله خط 1</w:t>
      </w:r>
      <w:r w:rsidRPr="0010142F">
        <w:rPr>
          <w:rFonts w:ascii="Times New Roman" w:hAnsi="Times New Roman" w:cs="B Zar" w:hint="cs"/>
          <w:sz w:val="20"/>
          <w:szCs w:val="20"/>
          <w:rtl/>
          <w:lang w:bidi="fa-IR"/>
        </w:rPr>
        <w:t>)</w:t>
      </w:r>
    </w:p>
    <w:p w:rsidR="0017711D" w:rsidRDefault="0017711D" w:rsidP="0010142F">
      <w:pPr>
        <w:bidi/>
        <w:spacing w:line="240" w:lineRule="auto"/>
        <w:jc w:val="center"/>
        <w:rPr>
          <w:rFonts w:ascii="Times New Roman" w:hAnsi="Times New Roman" w:cs="B Zar"/>
          <w:color w:val="FF0000"/>
          <w:sz w:val="20"/>
          <w:szCs w:val="20"/>
          <w:rtl/>
          <w:lang w:bidi="fa-IR"/>
        </w:rPr>
      </w:pPr>
    </w:p>
    <w:p w:rsidR="0010142F" w:rsidRDefault="0010142F" w:rsidP="0017711D">
      <w:pPr>
        <w:bidi/>
        <w:spacing w:line="240" w:lineRule="auto"/>
        <w:jc w:val="center"/>
        <w:rPr>
          <w:rFonts w:cs="B Mitra"/>
          <w:rtl/>
          <w:lang w:bidi="fa-IR"/>
        </w:rPr>
      </w:pPr>
      <w:r w:rsidRPr="00F96537">
        <w:rPr>
          <w:rFonts w:ascii="Times New Roman" w:hAnsi="Times New Roman" w:cs="B Zar" w:hint="cs"/>
          <w:color w:val="FF0000"/>
          <w:sz w:val="20"/>
          <w:szCs w:val="20"/>
          <w:rtl/>
          <w:lang w:bidi="fa-IR"/>
        </w:rPr>
        <w:t>در ارسال اولیه مقاله اسامی نویسندگان حذف شود</w:t>
      </w:r>
    </w:p>
    <w:p w:rsidR="0017711D" w:rsidRDefault="0017711D" w:rsidP="0017711D">
      <w:pPr>
        <w:bidi/>
        <w:spacing w:line="240" w:lineRule="auto"/>
        <w:jc w:val="center"/>
        <w:rPr>
          <w:rFonts w:cs="B Mitra" w:hint="cs"/>
          <w:rtl/>
          <w:lang w:bidi="fa-IR"/>
        </w:rPr>
      </w:pPr>
      <w:r>
        <w:rPr>
          <w:rFonts w:cs="B Mitra" w:hint="cs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-370427</wp:posOffset>
                </wp:positionH>
                <wp:positionV relativeFrom="paragraph">
                  <wp:posOffset>102058</wp:posOffset>
                </wp:positionV>
                <wp:extent cx="5943600" cy="10632"/>
                <wp:effectExtent l="0" t="0" r="19050" b="2794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106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A883F0" id="Straight Connector 7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15pt,8.05pt" to="438.8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" strokecolor="black [3040]"/>
            </w:pict>
          </mc:Fallback>
        </mc:AlternateContent>
      </w:r>
    </w:p>
    <w:p w:rsidR="0053574A" w:rsidRPr="00752EEA" w:rsidRDefault="0053574A" w:rsidP="00752EEA">
      <w:pPr>
        <w:bidi/>
        <w:spacing w:after="0" w:line="240" w:lineRule="auto"/>
        <w:ind w:left="877"/>
        <w:jc w:val="center"/>
        <w:rPr>
          <w:rFonts w:ascii="Times New Roman" w:hAnsi="Times New Roman" w:cs="B Mitra"/>
          <w:b/>
          <w:bCs/>
          <w:rtl/>
          <w:lang w:bidi="fa-IR"/>
        </w:rPr>
      </w:pPr>
      <w:r w:rsidRPr="00752EEA">
        <w:rPr>
          <w:rFonts w:ascii="Times New Roman" w:hAnsi="Times New Roman" w:cs="B Mitra"/>
          <w:b/>
          <w:bCs/>
          <w:rtl/>
        </w:rPr>
        <w:t>چكيد</w:t>
      </w:r>
      <w:r w:rsidRPr="00752EEA">
        <w:rPr>
          <w:rFonts w:ascii="Times New Roman" w:hAnsi="Times New Roman" w:cs="B Mitra" w:hint="cs"/>
          <w:b/>
          <w:bCs/>
          <w:rtl/>
        </w:rPr>
        <w:t>ه (</w:t>
      </w:r>
      <w:r w:rsidRPr="00752EEA">
        <w:rPr>
          <w:rFonts w:ascii="Times New Roman" w:hAnsi="Times New Roman" w:cs="B Mitra"/>
          <w:b/>
          <w:bCs/>
        </w:rPr>
        <w:t xml:space="preserve">B </w:t>
      </w:r>
      <w:r w:rsidR="00752EEA" w:rsidRPr="00752EEA">
        <w:rPr>
          <w:rFonts w:ascii="Times New Roman" w:hAnsi="Times New Roman" w:cs="B Mitra"/>
          <w:b/>
          <w:bCs/>
        </w:rPr>
        <w:t>Mitra</w:t>
      </w:r>
      <w:r w:rsidR="00752EEA" w:rsidRPr="00752EEA">
        <w:rPr>
          <w:rFonts w:ascii="Times New Roman" w:hAnsi="Times New Roman" w:cs="B Zar" w:hint="cs"/>
          <w:rtl/>
          <w:lang w:bidi="fa-IR"/>
        </w:rPr>
        <w:t xml:space="preserve"> 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11 سیاه)</w:t>
      </w:r>
    </w:p>
    <w:p w:rsidR="0053574A" w:rsidRPr="00752EEA" w:rsidRDefault="0053574A" w:rsidP="00F057BD">
      <w:pPr>
        <w:bidi/>
        <w:spacing w:after="0" w:line="240" w:lineRule="auto"/>
        <w:ind w:left="20"/>
        <w:rPr>
          <w:rFonts w:ascii="Times New Roman" w:hAnsi="Times New Roman" w:cs="B Mitra"/>
          <w:b/>
          <w:bCs/>
          <w:sz w:val="20"/>
          <w:szCs w:val="20"/>
          <w:rtl/>
          <w:lang w:bidi="fa-IR"/>
        </w:rPr>
      </w:pPr>
      <w:r w:rsidRPr="00752EEA">
        <w:rPr>
          <w:rFonts w:ascii="Times New Roman" w:hAnsi="Times New Roman" w:cs="B Mitra" w:hint="cs"/>
          <w:b/>
          <w:bCs/>
          <w:sz w:val="20"/>
          <w:szCs w:val="20"/>
          <w:shd w:val="clear" w:color="auto" w:fill="FFFFFF"/>
          <w:rtl/>
          <w:lang w:bidi="fa-IR"/>
        </w:rPr>
        <w:t>چکیده فارسی</w:t>
      </w:r>
      <w:r w:rsidR="00291BDF" w:rsidRPr="00752EEA">
        <w:rPr>
          <w:rFonts w:ascii="Times New Roman" w:hAnsi="Times New Roman" w:cs="B Mitra" w:hint="cs"/>
          <w:b/>
          <w:bCs/>
          <w:sz w:val="20"/>
          <w:szCs w:val="20"/>
          <w:shd w:val="clear" w:color="auto" w:fill="FFFFFF"/>
          <w:rtl/>
          <w:lang w:bidi="fa-IR"/>
        </w:rPr>
        <w:t xml:space="preserve"> بین</w:t>
      </w:r>
      <w:r w:rsidRPr="00752EEA">
        <w:rPr>
          <w:rFonts w:ascii="Times New Roman" w:hAnsi="Times New Roman" w:cs="B Mitra" w:hint="cs"/>
          <w:b/>
          <w:bCs/>
          <w:sz w:val="20"/>
          <w:szCs w:val="20"/>
          <w:shd w:val="clear" w:color="auto" w:fill="FFFFFF"/>
          <w:rtl/>
          <w:lang w:bidi="fa-IR"/>
        </w:rPr>
        <w:t xml:space="preserve"> </w:t>
      </w:r>
      <w:r w:rsidR="000A06E3" w:rsidRPr="00752EEA">
        <w:rPr>
          <w:rFonts w:ascii="Times New Roman" w:hAnsi="Times New Roman" w:cs="B Mitra" w:hint="cs"/>
          <w:b/>
          <w:bCs/>
          <w:sz w:val="20"/>
          <w:szCs w:val="20"/>
          <w:rtl/>
        </w:rPr>
        <w:t xml:space="preserve">150 </w:t>
      </w:r>
      <w:r w:rsidR="00291BDF" w:rsidRPr="00752EEA">
        <w:rPr>
          <w:rFonts w:ascii="Times New Roman" w:hAnsi="Times New Roman" w:cs="B Mitra" w:hint="cs"/>
          <w:b/>
          <w:bCs/>
          <w:sz w:val="20"/>
          <w:szCs w:val="20"/>
          <w:rtl/>
        </w:rPr>
        <w:t xml:space="preserve">تا </w:t>
      </w:r>
      <w:r w:rsidR="00F057BD" w:rsidRPr="00752EEA">
        <w:rPr>
          <w:rFonts w:ascii="Times New Roman" w:hAnsi="Times New Roman" w:cs="B Mitra" w:hint="cs"/>
          <w:b/>
          <w:bCs/>
          <w:sz w:val="20"/>
          <w:szCs w:val="20"/>
          <w:rtl/>
        </w:rPr>
        <w:t>300</w:t>
      </w:r>
      <w:r w:rsidR="00291BDF" w:rsidRPr="00752EEA">
        <w:rPr>
          <w:rFonts w:ascii="Times New Roman" w:hAnsi="Times New Roman" w:cs="B Mitra" w:hint="cs"/>
          <w:b/>
          <w:bCs/>
          <w:sz w:val="20"/>
          <w:szCs w:val="20"/>
          <w:rtl/>
        </w:rPr>
        <w:t xml:space="preserve"> </w:t>
      </w:r>
      <w:r w:rsidR="000A06E3" w:rsidRPr="00752EEA">
        <w:rPr>
          <w:rFonts w:ascii="Times New Roman" w:hAnsi="Times New Roman" w:cs="B Mitra" w:hint="cs"/>
          <w:b/>
          <w:bCs/>
          <w:sz w:val="20"/>
          <w:szCs w:val="20"/>
          <w:rtl/>
        </w:rPr>
        <w:t>كلمه كه حاوي، هدف هاي پژوهش، مواد و روش كار و نتايج آن باشد و به صورت یک ستونه به رشته تحریر درآید. (</w:t>
      </w:r>
      <w:r w:rsidR="000A06E3" w:rsidRPr="00752EEA">
        <w:rPr>
          <w:rFonts w:ascii="Times New Roman" w:hAnsi="Times New Roman" w:cs="B Mitra"/>
          <w:b/>
          <w:bCs/>
          <w:sz w:val="20"/>
          <w:szCs w:val="20"/>
        </w:rPr>
        <w:t>B Mitra</w:t>
      </w:r>
      <w:r w:rsidR="000A06E3" w:rsidRPr="00752EEA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 1</w:t>
      </w:r>
      <w:r w:rsidR="00987B4A" w:rsidRPr="00752EEA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>0</w:t>
      </w:r>
      <w:r w:rsidR="000A06E3" w:rsidRPr="00752EEA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 سیاه).</w:t>
      </w:r>
    </w:p>
    <w:p w:rsidR="000A06E3" w:rsidRPr="00752EEA" w:rsidRDefault="000A06E3" w:rsidP="003D0B82">
      <w:pPr>
        <w:bidi/>
        <w:spacing w:after="0" w:line="240" w:lineRule="auto"/>
        <w:rPr>
          <w:rFonts w:ascii="Times New Roman" w:hAnsi="Times New Roman" w:cs="B Mitra"/>
          <w:sz w:val="20"/>
          <w:szCs w:val="20"/>
          <w:rtl/>
          <w:lang w:bidi="fa-IR"/>
        </w:rPr>
      </w:pPr>
      <w:r w:rsidRPr="00752EEA">
        <w:rPr>
          <w:rFonts w:ascii="Times New Roman" w:hAnsi="Times New Roman" w:cs="B Mitra" w:hint="cs"/>
          <w:sz w:val="20"/>
          <w:szCs w:val="20"/>
          <w:rtl/>
          <w:lang w:bidi="fa-IR"/>
        </w:rPr>
        <w:t>فاصله به اندازه (</w:t>
      </w:r>
      <w:r w:rsidR="003D0B82" w:rsidRPr="00752EEA">
        <w:rPr>
          <w:rFonts w:ascii="Times New Roman" w:hAnsi="Times New Roman" w:cs="B Mitra"/>
          <w:b/>
          <w:bCs/>
          <w:sz w:val="20"/>
          <w:szCs w:val="20"/>
        </w:rPr>
        <w:t>B Mitra</w:t>
      </w:r>
      <w:r w:rsidRPr="00752EEA">
        <w:rPr>
          <w:rFonts w:ascii="Times New Roman" w:hAnsi="Times New Roman" w:cs="B Mitra" w:hint="cs"/>
          <w:sz w:val="20"/>
          <w:szCs w:val="20"/>
          <w:rtl/>
          <w:lang w:bidi="fa-IR"/>
        </w:rPr>
        <w:t xml:space="preserve"> ساده 10)</w:t>
      </w:r>
    </w:p>
    <w:p w:rsidR="000A06E3" w:rsidRPr="00752EEA" w:rsidRDefault="00266CB7" w:rsidP="003D0B82">
      <w:pPr>
        <w:bidi/>
        <w:spacing w:after="0" w:line="240" w:lineRule="auto"/>
        <w:ind w:left="20"/>
        <w:rPr>
          <w:rFonts w:ascii="Times New Roman" w:hAnsi="Times New Roman" w:cs="B Mitra"/>
          <w:sz w:val="20"/>
          <w:szCs w:val="20"/>
          <w:rtl/>
          <w:lang w:bidi="fa-IR"/>
        </w:rPr>
      </w:pPr>
      <w:r>
        <w:rPr>
          <w:rFonts w:ascii="Times New Roman" w:hAnsi="Times New Roman" w:cs="B Mitra" w:hint="cs"/>
          <w:b/>
          <w:bCs/>
          <w:sz w:val="20"/>
          <w:szCs w:val="20"/>
          <w:rtl/>
        </w:rPr>
        <w:t>واژگان کلیدی</w:t>
      </w:r>
      <w:r w:rsidR="000A06E3" w:rsidRPr="00752EEA">
        <w:rPr>
          <w:rFonts w:ascii="Times New Roman" w:hAnsi="Times New Roman" w:cs="B Mitra" w:hint="cs"/>
          <w:b/>
          <w:bCs/>
          <w:sz w:val="20"/>
          <w:szCs w:val="20"/>
          <w:rtl/>
        </w:rPr>
        <w:t xml:space="preserve">: </w:t>
      </w:r>
      <w:r w:rsidR="000A06E3" w:rsidRPr="00752EEA">
        <w:rPr>
          <w:rFonts w:ascii="Times New Roman" w:hAnsi="Times New Roman" w:cs="B Mitra" w:hint="cs"/>
          <w:b/>
          <w:bCs/>
          <w:rtl/>
        </w:rPr>
        <w:t>(</w:t>
      </w:r>
      <w:r w:rsidR="000A06E3" w:rsidRPr="00752EEA">
        <w:rPr>
          <w:rFonts w:ascii="Times New Roman" w:hAnsi="Times New Roman" w:cs="B Mitra"/>
          <w:b/>
          <w:bCs/>
        </w:rPr>
        <w:t xml:space="preserve">B </w:t>
      </w:r>
      <w:r w:rsidR="009A623F" w:rsidRPr="00752EEA">
        <w:rPr>
          <w:rFonts w:ascii="Times New Roman" w:hAnsi="Times New Roman" w:cs="B Mitra"/>
          <w:b/>
          <w:bCs/>
          <w:sz w:val="20"/>
          <w:szCs w:val="20"/>
        </w:rPr>
        <w:t>Mitra</w:t>
      </w:r>
      <w:r w:rsidR="000A06E3" w:rsidRPr="00752EEA">
        <w:rPr>
          <w:rFonts w:ascii="Times New Roman" w:hAnsi="Times New Roman" w:cs="B Mitra" w:hint="cs"/>
          <w:b/>
          <w:bCs/>
          <w:rtl/>
          <w:lang w:bidi="fa-IR"/>
        </w:rPr>
        <w:t xml:space="preserve"> 1</w:t>
      </w:r>
      <w:r w:rsidR="00291BDF" w:rsidRPr="00752EEA">
        <w:rPr>
          <w:rFonts w:ascii="Times New Roman" w:hAnsi="Times New Roman" w:cs="B Mitra" w:hint="cs"/>
          <w:b/>
          <w:bCs/>
          <w:rtl/>
          <w:lang w:bidi="fa-IR"/>
        </w:rPr>
        <w:t>0</w:t>
      </w:r>
      <w:r w:rsidR="000A06E3" w:rsidRPr="00752EEA">
        <w:rPr>
          <w:rFonts w:ascii="Times New Roman" w:hAnsi="Times New Roman" w:cs="B Mitra" w:hint="cs"/>
          <w:b/>
          <w:bCs/>
          <w:rtl/>
          <w:lang w:bidi="fa-IR"/>
        </w:rPr>
        <w:t xml:space="preserve"> سیاه)</w:t>
      </w:r>
      <w:r w:rsidR="000A06E3" w:rsidRPr="00752EEA">
        <w:rPr>
          <w:rFonts w:ascii="Times New Roman" w:hAnsi="Times New Roman" w:cs="B Mitra" w:hint="cs"/>
          <w:sz w:val="28"/>
          <w:szCs w:val="28"/>
          <w:rtl/>
        </w:rPr>
        <w:t xml:space="preserve"> </w:t>
      </w:r>
      <w:r w:rsidR="000A06E3" w:rsidRPr="00752EEA">
        <w:rPr>
          <w:rFonts w:ascii="Times New Roman" w:hAnsi="Times New Roman" w:cs="B Mitra" w:hint="cs"/>
          <w:sz w:val="20"/>
          <w:szCs w:val="20"/>
          <w:rtl/>
        </w:rPr>
        <w:t xml:space="preserve">واژه هاي مهم فارسي مقاله در ابتداي مقاله و پس از چكيده، </w:t>
      </w:r>
      <w:r w:rsidR="00291BDF" w:rsidRPr="00752EEA">
        <w:rPr>
          <w:rFonts w:ascii="Times New Roman" w:hAnsi="Times New Roman" w:cs="B Mitra" w:hint="cs"/>
          <w:sz w:val="20"/>
          <w:szCs w:val="20"/>
          <w:rtl/>
        </w:rPr>
        <w:t>بین 3 تا</w:t>
      </w:r>
      <w:r w:rsidR="000A06E3" w:rsidRPr="00752EEA">
        <w:rPr>
          <w:rFonts w:ascii="Times New Roman" w:hAnsi="Times New Roman" w:cs="B Mitra" w:hint="cs"/>
          <w:sz w:val="20"/>
          <w:szCs w:val="20"/>
          <w:rtl/>
        </w:rPr>
        <w:t xml:space="preserve"> </w:t>
      </w:r>
      <w:r w:rsidR="003D0B82" w:rsidRPr="00752EEA">
        <w:rPr>
          <w:rFonts w:ascii="Times New Roman" w:hAnsi="Times New Roman" w:cs="B Mitra" w:hint="cs"/>
          <w:sz w:val="20"/>
          <w:szCs w:val="20"/>
          <w:rtl/>
        </w:rPr>
        <w:t>5</w:t>
      </w:r>
      <w:r w:rsidR="000A06E3" w:rsidRPr="00752EEA">
        <w:rPr>
          <w:rFonts w:ascii="Times New Roman" w:hAnsi="Times New Roman" w:cs="B Mitra" w:hint="cs"/>
          <w:sz w:val="20"/>
          <w:szCs w:val="20"/>
          <w:rtl/>
        </w:rPr>
        <w:t xml:space="preserve"> كلمه به ترتيب اهميت آورده شوند.</w:t>
      </w:r>
      <w:r w:rsidR="00F96537" w:rsidRPr="00752EEA">
        <w:rPr>
          <w:rFonts w:ascii="Times New Roman" w:hAnsi="Times New Roman" w:cs="B Mitra" w:hint="cs"/>
          <w:sz w:val="20"/>
          <w:szCs w:val="20"/>
          <w:rtl/>
        </w:rPr>
        <w:t xml:space="preserve"> از</w:t>
      </w:r>
      <w:r w:rsidR="00F96537" w:rsidRPr="00752EEA">
        <w:rPr>
          <w:rFonts w:ascii="Times New Roman" w:hAnsi="Times New Roman" w:cs="B Mitra" w:hint="cs"/>
          <w:color w:val="FF0000"/>
          <w:sz w:val="20"/>
          <w:szCs w:val="20"/>
          <w:rtl/>
        </w:rPr>
        <w:t xml:space="preserve"> کلماتی استفاده شود که در عنوان مقاله استفاده نشده است.</w:t>
      </w:r>
      <w:r w:rsidR="000A06E3" w:rsidRPr="00752EEA">
        <w:rPr>
          <w:rFonts w:ascii="Times New Roman" w:hAnsi="Times New Roman" w:cs="B Mitra" w:hint="cs"/>
          <w:color w:val="FF0000"/>
          <w:sz w:val="20"/>
          <w:szCs w:val="20"/>
          <w:rtl/>
        </w:rPr>
        <w:t>(</w:t>
      </w:r>
      <w:r w:rsidR="000A06E3" w:rsidRPr="00752EEA">
        <w:rPr>
          <w:rFonts w:ascii="Times New Roman" w:hAnsi="Times New Roman" w:cs="B Mitra"/>
          <w:sz w:val="20"/>
          <w:szCs w:val="20"/>
        </w:rPr>
        <w:t xml:space="preserve">B </w:t>
      </w:r>
      <w:r w:rsidR="009A623F" w:rsidRPr="00752EEA">
        <w:rPr>
          <w:rFonts w:ascii="Times New Roman" w:hAnsi="Times New Roman" w:cs="B Mitra"/>
          <w:sz w:val="20"/>
          <w:szCs w:val="20"/>
        </w:rPr>
        <w:t>Mitra</w:t>
      </w:r>
      <w:r w:rsidR="000A06E3" w:rsidRPr="00752EEA">
        <w:rPr>
          <w:rFonts w:ascii="Times New Roman" w:hAnsi="Times New Roman" w:cs="B Mitra" w:hint="cs"/>
          <w:sz w:val="20"/>
          <w:szCs w:val="20"/>
          <w:rtl/>
          <w:lang w:bidi="fa-IR"/>
        </w:rPr>
        <w:t xml:space="preserve"> ساده 10).</w:t>
      </w:r>
      <w:r w:rsidR="003D0B82" w:rsidRPr="00752EEA">
        <w:rPr>
          <w:rFonts w:ascii="Times New Roman" w:hAnsi="Times New Roman" w:cs="B Mitra" w:hint="cs"/>
          <w:sz w:val="20"/>
          <w:szCs w:val="20"/>
          <w:rtl/>
          <w:lang w:bidi="fa-IR"/>
        </w:rPr>
        <w:t xml:space="preserve"> </w:t>
      </w:r>
    </w:p>
    <w:p w:rsidR="003D0B82" w:rsidRPr="00DA3B13" w:rsidRDefault="003D0B82" w:rsidP="003D0B82">
      <w:pPr>
        <w:bidi/>
        <w:spacing w:after="0" w:line="240" w:lineRule="auto"/>
        <w:rPr>
          <w:rFonts w:ascii="Times New Roman" w:hAnsi="Times New Roman" w:cs="B Zar"/>
          <w:sz w:val="20"/>
          <w:szCs w:val="20"/>
          <w:rtl/>
          <w:lang w:bidi="fa-IR"/>
        </w:rPr>
      </w:pPr>
      <w:r w:rsidRPr="00DA3B13">
        <w:rPr>
          <w:rFonts w:ascii="Times New Roman" w:hAnsi="Times New Roman" w:cs="B Zar" w:hint="cs"/>
          <w:sz w:val="20"/>
          <w:szCs w:val="20"/>
          <w:rtl/>
          <w:lang w:bidi="fa-IR"/>
        </w:rPr>
        <w:t>فاصله به اندازه (</w:t>
      </w:r>
      <w:r w:rsidRPr="00DA3B13">
        <w:rPr>
          <w:rFonts w:ascii="Times New Roman" w:hAnsi="Times New Roman" w:cs="B Mitra"/>
          <w:b/>
          <w:bCs/>
          <w:sz w:val="20"/>
          <w:szCs w:val="20"/>
        </w:rPr>
        <w:t>B Mitra</w:t>
      </w:r>
      <w:r w:rsidRPr="00DA3B13">
        <w:rPr>
          <w:rFonts w:ascii="Times New Roman" w:hAnsi="Times New Roman" w:cs="B Zar" w:hint="cs"/>
          <w:sz w:val="20"/>
          <w:szCs w:val="20"/>
          <w:rtl/>
          <w:lang w:bidi="fa-IR"/>
        </w:rPr>
        <w:t xml:space="preserve"> ساده 10)</w:t>
      </w:r>
    </w:p>
    <w:p w:rsidR="00734702" w:rsidRDefault="00734702" w:rsidP="00734702">
      <w:pPr>
        <w:bidi/>
        <w:spacing w:after="0" w:line="240" w:lineRule="auto"/>
        <w:jc w:val="both"/>
        <w:rPr>
          <w:rFonts w:ascii="Times New Roman" w:hAnsi="Times New Roman" w:cs="B Zar"/>
          <w:b/>
          <w:bCs/>
          <w:rtl/>
          <w:lang w:bidi="fa-IR"/>
        </w:rPr>
        <w:sectPr w:rsidR="00734702" w:rsidSect="00734702">
          <w:type w:val="nextColumn"/>
          <w:pgSz w:w="11906" w:h="16838"/>
          <w:pgMar w:top="1701" w:right="1701" w:bottom="1418" w:left="1588" w:header="709" w:footer="709" w:gutter="0"/>
          <w:cols w:space="708"/>
          <w:bidi/>
          <w:docGrid w:linePitch="360"/>
        </w:sectPr>
      </w:pPr>
    </w:p>
    <w:p w:rsidR="00CC32DD" w:rsidRPr="00752EEA" w:rsidRDefault="00CC32DD" w:rsidP="0017711D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rtl/>
          <w:lang w:bidi="fa-IR"/>
        </w:rPr>
      </w:pPr>
      <w:r w:rsidRPr="00752EEA">
        <w:rPr>
          <w:rFonts w:ascii="Times New Roman" w:hAnsi="Times New Roman" w:cs="B Mitra" w:hint="cs"/>
          <w:b/>
          <w:bCs/>
          <w:rtl/>
          <w:lang w:bidi="fa-IR"/>
        </w:rPr>
        <w:lastRenderedPageBreak/>
        <w:t>مقدمه (</w:t>
      </w:r>
      <w:r w:rsidR="00F25E46" w:rsidRPr="00752EEA">
        <w:rPr>
          <w:rFonts w:ascii="Times New Roman" w:hAnsi="Times New Roman" w:cs="B Mitra"/>
          <w:b/>
          <w:bCs/>
        </w:rPr>
        <w:t xml:space="preserve">B </w:t>
      </w:r>
      <w:r w:rsidR="00F25E46" w:rsidRPr="00752EEA">
        <w:rPr>
          <w:rFonts w:ascii="Times New Roman" w:hAnsi="Times New Roman" w:cs="B Mitra"/>
          <w:b/>
          <w:bCs/>
          <w:sz w:val="20"/>
          <w:szCs w:val="20"/>
        </w:rPr>
        <w:t>Mitra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 xml:space="preserve"> 11 سیاه) (</w:t>
      </w:r>
      <w:r w:rsidR="0017711D">
        <w:rPr>
          <w:rFonts w:ascii="Times New Roman" w:hAnsi="Times New Roman" w:cs="B Mitra" w:hint="cs"/>
          <w:b/>
          <w:bCs/>
          <w:rtl/>
          <w:lang w:bidi="fa-IR"/>
        </w:rPr>
        <w:t>تک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 xml:space="preserve"> ستونه)</w:t>
      </w:r>
      <w:r w:rsidR="000A26F6" w:rsidRPr="00752EEA">
        <w:rPr>
          <w:rFonts w:ascii="Times New Roman" w:hAnsi="Times New Roman" w:cs="B Mitra" w:hint="cs"/>
          <w:b/>
          <w:bCs/>
          <w:rtl/>
          <w:lang w:bidi="fa-IR"/>
        </w:rPr>
        <w:t xml:space="preserve"> وسط چین</w:t>
      </w:r>
    </w:p>
    <w:p w:rsidR="00CC32DD" w:rsidRPr="00752EEA" w:rsidRDefault="00CC32DD" w:rsidP="0017711D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2EEA">
        <w:rPr>
          <w:rFonts w:ascii="Times New Roman" w:hAnsi="Times New Roman" w:cs="B Mitra" w:hint="cs"/>
          <w:rtl/>
          <w:lang w:bidi="fa-IR"/>
        </w:rPr>
        <w:t>متن اصلی (</w:t>
      </w:r>
      <w:r w:rsidRPr="00752EEA">
        <w:rPr>
          <w:rFonts w:ascii="Times New Roman" w:hAnsi="Times New Roman" w:cs="B Mitra"/>
          <w:lang w:bidi="fa-IR"/>
        </w:rPr>
        <w:t>B Mitra</w:t>
      </w:r>
      <w:r w:rsidRPr="00752EEA">
        <w:rPr>
          <w:rFonts w:ascii="Times New Roman" w:hAnsi="Times New Roman" w:cs="B Mitra" w:hint="cs"/>
          <w:rtl/>
          <w:lang w:bidi="fa-IR"/>
        </w:rPr>
        <w:t xml:space="preserve"> 11) (</w:t>
      </w:r>
      <w:r w:rsidR="0017711D">
        <w:rPr>
          <w:rFonts w:ascii="Times New Roman" w:hAnsi="Times New Roman" w:cs="B Mitra" w:hint="cs"/>
          <w:rtl/>
          <w:lang w:bidi="fa-IR"/>
        </w:rPr>
        <w:t>تک</w:t>
      </w:r>
      <w:r w:rsidRPr="00752EEA">
        <w:rPr>
          <w:rFonts w:ascii="Times New Roman" w:hAnsi="Times New Roman" w:cs="B Mitra" w:hint="cs"/>
          <w:rtl/>
          <w:lang w:bidi="fa-IR"/>
        </w:rPr>
        <w:t xml:space="preserve"> ستونه)</w:t>
      </w:r>
      <w:r w:rsidR="00F25E46" w:rsidRPr="00752EEA">
        <w:rPr>
          <w:rFonts w:ascii="Times New Roman" w:hAnsi="Times New Roman" w:cs="B Mitra" w:hint="cs"/>
          <w:rtl/>
          <w:lang w:bidi="fa-IR"/>
        </w:rPr>
        <w:t xml:space="preserve"> </w:t>
      </w:r>
    </w:p>
    <w:p w:rsidR="00F25E46" w:rsidRPr="00752EEA" w:rsidRDefault="00CC32DD" w:rsidP="0017711D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2EEA">
        <w:rPr>
          <w:rFonts w:ascii="Times New Roman" w:hAnsi="Times New Roman" w:cs="B Mitra" w:hint="cs"/>
          <w:rtl/>
          <w:lang w:bidi="fa-IR"/>
        </w:rPr>
        <w:t xml:space="preserve">مقاله به صورت </w:t>
      </w:r>
      <w:r w:rsidR="0017711D">
        <w:rPr>
          <w:rFonts w:ascii="Times New Roman" w:hAnsi="Times New Roman" w:cs="B Mitra" w:hint="cs"/>
          <w:rtl/>
          <w:lang w:bidi="fa-IR"/>
        </w:rPr>
        <w:t>تک</w:t>
      </w:r>
      <w:r w:rsidRPr="00752EEA">
        <w:rPr>
          <w:rFonts w:ascii="Times New Roman" w:hAnsi="Times New Roman" w:cs="B Mitra" w:hint="cs"/>
          <w:rtl/>
          <w:lang w:bidi="fa-IR"/>
        </w:rPr>
        <w:t xml:space="preserve"> ستون</w:t>
      </w:r>
      <w:r w:rsidR="0017711D">
        <w:rPr>
          <w:rFonts w:ascii="Times New Roman" w:hAnsi="Times New Roman" w:cs="B Mitra" w:hint="cs"/>
          <w:rtl/>
          <w:lang w:bidi="fa-IR"/>
        </w:rPr>
        <w:t>ه</w:t>
      </w:r>
      <w:r w:rsidRPr="00752EEA">
        <w:rPr>
          <w:rFonts w:ascii="Times New Roman" w:hAnsi="Times New Roman" w:cs="B Mitra" w:hint="cs"/>
          <w:rtl/>
          <w:lang w:bidi="fa-IR"/>
        </w:rPr>
        <w:t xml:space="preserve"> (فاصله بین سطرها </w:t>
      </w:r>
      <w:r w:rsidR="00291BDF" w:rsidRPr="00752EEA">
        <w:rPr>
          <w:rFonts w:ascii="Times New Roman" w:hAnsi="Times New Roman" w:cs="B Mitra" w:hint="cs"/>
          <w:rtl/>
          <w:lang w:bidi="fa-IR"/>
        </w:rPr>
        <w:t>صفر</w:t>
      </w:r>
      <w:r w:rsidRPr="00752EEA">
        <w:rPr>
          <w:rFonts w:ascii="Times New Roman" w:hAnsi="Times New Roman" w:cs="B Mitra" w:hint="cs"/>
          <w:rtl/>
          <w:lang w:bidi="fa-IR"/>
        </w:rPr>
        <w:t xml:space="preserve">، تو رفتگی نیم سانتی متر- حاشیه ها: سمت </w:t>
      </w:r>
      <w:r w:rsidR="00291BDF" w:rsidRPr="00752EEA">
        <w:rPr>
          <w:rFonts w:ascii="Times New Roman" w:hAnsi="Times New Roman" w:cs="B Mitra" w:hint="cs"/>
          <w:rtl/>
          <w:lang w:bidi="fa-IR"/>
        </w:rPr>
        <w:t>راست سه سانتی متر، سمت</w:t>
      </w:r>
      <w:r w:rsidRPr="00752EEA">
        <w:rPr>
          <w:rFonts w:ascii="Times New Roman" w:hAnsi="Times New Roman" w:cs="B Mitra" w:hint="cs"/>
          <w:rtl/>
          <w:lang w:bidi="fa-IR"/>
        </w:rPr>
        <w:t xml:space="preserve"> چپ 8/2 سانتی متر، بالا 3 سانتی متر و پایین 5/2 سانتی متر) آماده شود. فاصله بين خطوط ساده (</w:t>
      </w:r>
      <w:r w:rsidRPr="00752EEA">
        <w:rPr>
          <w:rFonts w:ascii="Times New Roman" w:hAnsi="Times New Roman" w:cs="B Mitra"/>
          <w:lang w:bidi="fa-IR"/>
        </w:rPr>
        <w:t>Single</w:t>
      </w:r>
      <w:r w:rsidRPr="00752EEA">
        <w:rPr>
          <w:rFonts w:ascii="Times New Roman" w:hAnsi="Times New Roman" w:cs="B Mitra" w:hint="cs"/>
          <w:rtl/>
          <w:lang w:bidi="fa-IR"/>
        </w:rPr>
        <w:t>) ب</w:t>
      </w:r>
      <w:r w:rsidR="00F25E46" w:rsidRPr="00752EEA">
        <w:rPr>
          <w:rFonts w:ascii="Times New Roman" w:hAnsi="Times New Roman" w:cs="B Mitra" w:hint="cs"/>
          <w:rtl/>
          <w:lang w:bidi="fa-IR"/>
        </w:rPr>
        <w:t>اشد.</w:t>
      </w:r>
    </w:p>
    <w:p w:rsidR="00F25E46" w:rsidRPr="007573FC" w:rsidRDefault="00CC32DD" w:rsidP="00752EEA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2EEA">
        <w:rPr>
          <w:rFonts w:ascii="Times New Roman" w:hAnsi="Times New Roman" w:cs="B Mitra" w:hint="cs"/>
          <w:rtl/>
          <w:lang w:bidi="fa-IR"/>
        </w:rPr>
        <w:t xml:space="preserve">كاغذ مورد استفاده بايد </w:t>
      </w:r>
      <w:r w:rsidRPr="00752EEA">
        <w:rPr>
          <w:rFonts w:ascii="Times New Roman" w:hAnsi="Times New Roman" w:cs="B Mitra"/>
          <w:lang w:bidi="fa-IR"/>
        </w:rPr>
        <w:t>A4</w:t>
      </w:r>
      <w:r w:rsidRPr="00752EEA">
        <w:rPr>
          <w:rFonts w:ascii="Times New Roman" w:hAnsi="Times New Roman" w:cs="B Mitra" w:hint="cs"/>
          <w:rtl/>
          <w:lang w:bidi="fa-IR"/>
        </w:rPr>
        <w:t xml:space="preserve"> بوده حداکثر تعداد صفحات مقاله </w:t>
      </w:r>
      <w:r w:rsidR="003D0B82" w:rsidRPr="00752EEA">
        <w:rPr>
          <w:rFonts w:ascii="Times New Roman" w:hAnsi="Times New Roman" w:cs="B Mitra" w:hint="cs"/>
          <w:rtl/>
          <w:lang w:bidi="fa-IR"/>
        </w:rPr>
        <w:t>15</w:t>
      </w:r>
      <w:r w:rsidRPr="00752EEA">
        <w:rPr>
          <w:rFonts w:ascii="Times New Roman" w:hAnsi="Times New Roman" w:cs="B Mitra" w:hint="cs"/>
          <w:rtl/>
          <w:lang w:bidi="fa-IR"/>
        </w:rPr>
        <w:t xml:space="preserve"> صفحه باشد. </w:t>
      </w:r>
    </w:p>
    <w:p w:rsidR="00CC32DD" w:rsidRDefault="00CC32DD" w:rsidP="00F44AFA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>فونت قسمت</w:t>
      </w:r>
      <w:r w:rsidRPr="007573FC">
        <w:rPr>
          <w:rFonts w:ascii="Times New Roman" w:hAnsi="Times New Roman" w:cs="B Mitra"/>
          <w:rtl/>
          <w:lang w:bidi="fa-IR"/>
        </w:rPr>
        <w:softHyphen/>
      </w:r>
      <w:r w:rsidRPr="007573FC">
        <w:rPr>
          <w:rFonts w:ascii="Times New Roman" w:hAnsi="Times New Roman" w:cs="B Mitra" w:hint="cs"/>
          <w:rtl/>
          <w:lang w:bidi="fa-IR"/>
        </w:rPr>
        <w:t>های مختلف مقاله به صورت زیر می</w:t>
      </w:r>
      <w:r w:rsidRPr="007573FC">
        <w:rPr>
          <w:rFonts w:ascii="Times New Roman" w:hAnsi="Times New Roman" w:cs="B Mitra" w:hint="cs"/>
          <w:rtl/>
          <w:lang w:bidi="fa-IR"/>
        </w:rPr>
        <w:softHyphen/>
        <w:t>باشد:</w:t>
      </w:r>
    </w:p>
    <w:p w:rsidR="00752EEA" w:rsidRPr="007573FC" w:rsidRDefault="00752EEA" w:rsidP="00752EEA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</w:p>
    <w:p w:rsidR="00CC32DD" w:rsidRPr="00752EEA" w:rsidRDefault="00CC32DD" w:rsidP="00F44AFA">
      <w:pPr>
        <w:bidi/>
        <w:spacing w:after="0" w:line="240" w:lineRule="auto"/>
        <w:jc w:val="both"/>
        <w:rPr>
          <w:rFonts w:ascii="Times New Roman" w:hAnsi="Times New Roman" w:cs="B Titr"/>
          <w:b/>
          <w:bCs/>
          <w:sz w:val="24"/>
          <w:szCs w:val="24"/>
          <w:rtl/>
          <w:lang w:bidi="fa-IR"/>
        </w:rPr>
      </w:pPr>
      <w:r w:rsidRPr="00752EEA">
        <w:rPr>
          <w:rFonts w:ascii="Times New Roman" w:hAnsi="Times New Roman" w:cs="B Titr" w:hint="cs"/>
          <w:b/>
          <w:bCs/>
          <w:sz w:val="24"/>
          <w:szCs w:val="24"/>
          <w:rtl/>
          <w:lang w:bidi="fa-IR"/>
        </w:rPr>
        <w:t xml:space="preserve">عنوان مقاله: </w:t>
      </w:r>
      <w:r w:rsidR="003D0B82" w:rsidRPr="00752EEA">
        <w:rPr>
          <w:rFonts w:ascii="Times New Roman" w:hAnsi="Times New Roman" w:cs="B Titr"/>
          <w:b/>
          <w:bCs/>
          <w:sz w:val="28"/>
          <w:szCs w:val="28"/>
          <w:lang w:bidi="fa-IR"/>
        </w:rPr>
        <w:t>B Titr</w:t>
      </w:r>
      <w:r w:rsidR="003D0B82" w:rsidRPr="00752EEA">
        <w:rPr>
          <w:rFonts w:ascii="Times New Roman" w:hAnsi="Times New Roman" w:cs="B Titr" w:hint="cs"/>
          <w:b/>
          <w:bCs/>
          <w:sz w:val="24"/>
          <w:szCs w:val="24"/>
          <w:rtl/>
          <w:lang w:bidi="fa-IR"/>
        </w:rPr>
        <w:t xml:space="preserve"> 14 </w:t>
      </w:r>
      <w:r w:rsidR="003D0B82" w:rsidRPr="00752EEA">
        <w:rPr>
          <w:rFonts w:ascii="Times New Roman" w:hAnsi="Times New Roman" w:cs="B Titr" w:hint="cs"/>
          <w:b/>
          <w:bCs/>
          <w:rtl/>
          <w:lang w:bidi="fa-IR"/>
        </w:rPr>
        <w:t xml:space="preserve">سیاه </w:t>
      </w:r>
      <w:r w:rsidR="000A26F6" w:rsidRPr="00752EEA">
        <w:rPr>
          <w:rFonts w:ascii="Times New Roman" w:hAnsi="Times New Roman" w:cs="B Titr" w:hint="cs"/>
          <w:b/>
          <w:bCs/>
          <w:rtl/>
          <w:lang w:bidi="fa-IR"/>
        </w:rPr>
        <w:t>وسط چین</w:t>
      </w:r>
    </w:p>
    <w:p w:rsidR="00CC32DD" w:rsidRPr="00752EEA" w:rsidRDefault="00CC32DD" w:rsidP="00532FAE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rtl/>
          <w:lang w:bidi="fa-IR"/>
        </w:rPr>
      </w:pPr>
      <w:r w:rsidRPr="00752EEA">
        <w:rPr>
          <w:rFonts w:ascii="Times New Roman" w:hAnsi="Times New Roman" w:cs="B Mitra" w:hint="eastAsia"/>
          <w:b/>
          <w:bCs/>
          <w:rtl/>
          <w:lang w:bidi="fa-IR"/>
        </w:rPr>
        <w:t>عناو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ی</w:t>
      </w:r>
      <w:r w:rsidRPr="00752EEA">
        <w:rPr>
          <w:rFonts w:ascii="Times New Roman" w:hAnsi="Times New Roman" w:cs="B Mitra" w:hint="eastAsia"/>
          <w:b/>
          <w:bCs/>
          <w:rtl/>
          <w:lang w:bidi="fa-IR"/>
        </w:rPr>
        <w:t>ن</w:t>
      </w:r>
      <w:r w:rsidRPr="00752EEA">
        <w:rPr>
          <w:rFonts w:ascii="Times New Roman" w:hAnsi="Times New Roman" w:cs="B Mitra"/>
          <w:b/>
          <w:bCs/>
          <w:rtl/>
          <w:lang w:bidi="fa-IR"/>
        </w:rPr>
        <w:t xml:space="preserve"> اصل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ی</w:t>
      </w:r>
      <w:r w:rsidR="00532FAE">
        <w:rPr>
          <w:rFonts w:ascii="Times New Roman" w:hAnsi="Times New Roman" w:cs="B Mitra" w:hint="cs"/>
          <w:b/>
          <w:bCs/>
          <w:rtl/>
          <w:lang w:bidi="fa-IR"/>
        </w:rPr>
        <w:t xml:space="preserve"> مقاله</w:t>
      </w:r>
      <w:r w:rsidRPr="00752EEA">
        <w:rPr>
          <w:rFonts w:ascii="Times New Roman" w:hAnsi="Times New Roman" w:cs="B Mitra"/>
          <w:b/>
          <w:bCs/>
          <w:rtl/>
          <w:lang w:bidi="fa-IR"/>
        </w:rPr>
        <w:t xml:space="preserve">: </w:t>
      </w:r>
      <w:r w:rsidR="00532FAE" w:rsidRPr="00752EEA">
        <w:rPr>
          <w:rFonts w:ascii="Times New Roman" w:hAnsi="Times New Roman" w:cs="B Mitra"/>
          <w:b/>
          <w:bCs/>
        </w:rPr>
        <w:t xml:space="preserve">B </w:t>
      </w:r>
      <w:r w:rsidR="00532FAE" w:rsidRPr="00752EEA">
        <w:rPr>
          <w:rFonts w:ascii="Times New Roman" w:hAnsi="Times New Roman" w:cs="B Mitra"/>
          <w:b/>
          <w:bCs/>
          <w:sz w:val="20"/>
          <w:szCs w:val="20"/>
        </w:rPr>
        <w:t>Mitra</w:t>
      </w:r>
      <w:r w:rsidR="00532FAE" w:rsidRPr="00752EEA">
        <w:rPr>
          <w:rFonts w:ascii="Times New Roman" w:hAnsi="Times New Roman" w:cs="B Mitra" w:hint="eastAsia"/>
          <w:b/>
          <w:bCs/>
          <w:rtl/>
          <w:lang w:bidi="fa-IR"/>
        </w:rPr>
        <w:t xml:space="preserve"> </w:t>
      </w:r>
      <w:r w:rsidRPr="00752EEA">
        <w:rPr>
          <w:rFonts w:ascii="Times New Roman" w:hAnsi="Times New Roman" w:cs="B Mitra" w:hint="eastAsia"/>
          <w:b/>
          <w:bCs/>
          <w:rtl/>
          <w:lang w:bidi="fa-IR"/>
        </w:rPr>
        <w:t>س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ی</w:t>
      </w:r>
      <w:r w:rsidRPr="00752EEA">
        <w:rPr>
          <w:rFonts w:ascii="Times New Roman" w:hAnsi="Times New Roman" w:cs="B Mitra" w:hint="eastAsia"/>
          <w:b/>
          <w:bCs/>
          <w:rtl/>
          <w:lang w:bidi="fa-IR"/>
        </w:rPr>
        <w:t>اه</w:t>
      </w:r>
      <w:r w:rsidRPr="00752EEA">
        <w:rPr>
          <w:rFonts w:ascii="Times New Roman" w:hAnsi="Times New Roman" w:cs="B Mitra"/>
          <w:b/>
          <w:bCs/>
          <w:rtl/>
          <w:lang w:bidi="fa-IR"/>
        </w:rPr>
        <w:t xml:space="preserve"> 1</w:t>
      </w:r>
      <w:r w:rsidR="00564163" w:rsidRPr="00752EEA">
        <w:rPr>
          <w:rFonts w:ascii="Times New Roman" w:hAnsi="Times New Roman" w:cs="B Mitra" w:hint="cs"/>
          <w:b/>
          <w:bCs/>
          <w:rtl/>
          <w:lang w:bidi="fa-IR"/>
        </w:rPr>
        <w:t>1</w:t>
      </w:r>
      <w:r w:rsidR="000621CD" w:rsidRPr="00752EEA">
        <w:rPr>
          <w:rFonts w:ascii="Times New Roman" w:hAnsi="Times New Roman" w:cs="B Mitra" w:hint="cs"/>
          <w:b/>
          <w:bCs/>
          <w:rtl/>
          <w:lang w:bidi="fa-IR"/>
        </w:rPr>
        <w:t>وسط چین</w:t>
      </w:r>
    </w:p>
    <w:p w:rsidR="00CC32DD" w:rsidRPr="00DA3B13" w:rsidRDefault="00CC32DD" w:rsidP="00F44AFA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17711D">
        <w:rPr>
          <w:rFonts w:ascii="Times New Roman" w:hAnsi="Times New Roman" w:cs="B Mitra" w:hint="eastAsia"/>
          <w:b/>
          <w:bCs/>
          <w:rtl/>
          <w:lang w:bidi="fa-IR"/>
        </w:rPr>
        <w:t>متن</w:t>
      </w:r>
      <w:r w:rsidRPr="0017711D">
        <w:rPr>
          <w:rFonts w:ascii="Times New Roman" w:hAnsi="Times New Roman" w:cs="B Mitra"/>
          <w:b/>
          <w:bCs/>
          <w:rtl/>
          <w:lang w:bidi="fa-IR"/>
        </w:rPr>
        <w:t xml:space="preserve"> اصل</w:t>
      </w:r>
      <w:r w:rsidRPr="0017711D">
        <w:rPr>
          <w:rFonts w:ascii="Times New Roman" w:hAnsi="Times New Roman" w:cs="B Mitra" w:hint="cs"/>
          <w:b/>
          <w:bCs/>
          <w:rtl/>
          <w:lang w:bidi="fa-IR"/>
        </w:rPr>
        <w:t>ی</w:t>
      </w:r>
      <w:r w:rsidRPr="0017711D">
        <w:rPr>
          <w:rFonts w:ascii="Times New Roman" w:hAnsi="Times New Roman" w:cs="B Mitra"/>
          <w:b/>
          <w:bCs/>
          <w:rtl/>
          <w:lang w:bidi="fa-IR"/>
        </w:rPr>
        <w:t>:</w:t>
      </w:r>
      <w:r w:rsidRPr="00DA3B13">
        <w:rPr>
          <w:rFonts w:ascii="Times New Roman" w:hAnsi="Times New Roman" w:cs="B Mitra"/>
          <w:rtl/>
          <w:lang w:bidi="fa-IR"/>
        </w:rPr>
        <w:t xml:space="preserve"> </w:t>
      </w:r>
      <w:r w:rsidR="00564163" w:rsidRPr="00DA3B13">
        <w:rPr>
          <w:rFonts w:ascii="Times New Roman" w:hAnsi="Times New Roman" w:cs="B Mitra" w:hint="cs"/>
          <w:rtl/>
          <w:lang w:bidi="fa-IR"/>
        </w:rPr>
        <w:t xml:space="preserve">بی میترا </w:t>
      </w:r>
      <w:r w:rsidRPr="00DA3B13" w:rsidDel="00FE1F4F">
        <w:rPr>
          <w:rFonts w:ascii="Times New Roman" w:hAnsi="Times New Roman" w:cs="B Mitra"/>
          <w:rtl/>
          <w:lang w:bidi="fa-IR"/>
        </w:rPr>
        <w:t xml:space="preserve"> </w:t>
      </w:r>
      <w:r w:rsidRPr="00DA3B13">
        <w:rPr>
          <w:rFonts w:ascii="Times New Roman" w:hAnsi="Times New Roman" w:cs="B Mitra" w:hint="eastAsia"/>
          <w:rtl/>
          <w:lang w:bidi="fa-IR"/>
        </w:rPr>
        <w:t>ساده</w:t>
      </w:r>
      <w:r w:rsidRPr="00DA3B13">
        <w:rPr>
          <w:rFonts w:ascii="Times New Roman" w:hAnsi="Times New Roman" w:cs="B Mitra"/>
          <w:rtl/>
          <w:lang w:bidi="fa-IR"/>
        </w:rPr>
        <w:t xml:space="preserve"> 1</w:t>
      </w:r>
      <w:r w:rsidR="00564163" w:rsidRPr="00DA3B13">
        <w:rPr>
          <w:rFonts w:ascii="Times New Roman" w:hAnsi="Times New Roman" w:cs="B Mitra" w:hint="cs"/>
          <w:rtl/>
          <w:lang w:bidi="fa-IR"/>
        </w:rPr>
        <w:t>1</w:t>
      </w:r>
      <w:r w:rsidR="00532FAE">
        <w:rPr>
          <w:rFonts w:ascii="Times New Roman" w:hAnsi="Times New Roman" w:cs="B Mitra" w:hint="cs"/>
          <w:rtl/>
          <w:lang w:bidi="fa-IR"/>
        </w:rPr>
        <w:t xml:space="preserve"> </w:t>
      </w:r>
    </w:p>
    <w:p w:rsidR="00FD05D5" w:rsidRDefault="00FD05D5" w:rsidP="00FD05D5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>
        <w:rPr>
          <w:rFonts w:ascii="Times New Roman" w:hAnsi="Times New Roman" w:cs="B Mitra" w:hint="cs"/>
          <w:rtl/>
          <w:lang w:bidi="fa-IR"/>
        </w:rPr>
        <w:t xml:space="preserve">- </w:t>
      </w:r>
      <w:r w:rsidRPr="007573FC">
        <w:rPr>
          <w:rFonts w:ascii="Times New Roman" w:hAnsi="Times New Roman" w:cs="B Mitra" w:hint="eastAsia"/>
          <w:rtl/>
          <w:lang w:bidi="fa-IR"/>
        </w:rPr>
        <w:t>در</w:t>
      </w:r>
      <w:r w:rsidRPr="007573FC">
        <w:rPr>
          <w:rFonts w:ascii="Times New Roman" w:hAnsi="Times New Roman" w:cs="B Mitra"/>
          <w:rtl/>
          <w:lang w:bidi="fa-IR"/>
        </w:rPr>
        <w:t xml:space="preserve"> هر </w:t>
      </w:r>
      <w:r w:rsidRPr="007573FC">
        <w:rPr>
          <w:rFonts w:ascii="Times New Roman" w:hAnsi="Times New Roman" w:cs="B Mitra" w:hint="cs"/>
          <w:rtl/>
          <w:lang w:bidi="fa-IR"/>
        </w:rPr>
        <w:t>ی</w:t>
      </w:r>
      <w:r w:rsidRPr="007573FC">
        <w:rPr>
          <w:rFonts w:ascii="Times New Roman" w:hAnsi="Times New Roman" w:cs="B Mitra" w:hint="eastAsia"/>
          <w:rtl/>
          <w:lang w:bidi="fa-IR"/>
        </w:rPr>
        <w:t>ک</w:t>
      </w:r>
      <w:r w:rsidRPr="007573FC">
        <w:rPr>
          <w:rFonts w:ascii="Times New Roman" w:hAnsi="Times New Roman" w:cs="B Mitra"/>
          <w:rtl/>
          <w:lang w:bidi="fa-IR"/>
        </w:rPr>
        <w:t xml:space="preserve"> از موارد فوق در صورت استفاده از واژگان انگل</w:t>
      </w:r>
      <w:r w:rsidRPr="007573FC">
        <w:rPr>
          <w:rFonts w:ascii="Times New Roman" w:hAnsi="Times New Roman" w:cs="B Mitra" w:hint="cs"/>
          <w:rtl/>
          <w:lang w:bidi="fa-IR"/>
        </w:rPr>
        <w:t>ی</w:t>
      </w:r>
      <w:r w:rsidRPr="007573FC">
        <w:rPr>
          <w:rFonts w:ascii="Times New Roman" w:hAnsi="Times New Roman" w:cs="B Mitra" w:hint="eastAsia"/>
          <w:rtl/>
          <w:lang w:bidi="fa-IR"/>
        </w:rPr>
        <w:t>س</w:t>
      </w:r>
      <w:r w:rsidRPr="007573FC">
        <w:rPr>
          <w:rFonts w:ascii="Times New Roman" w:hAnsi="Times New Roman" w:cs="B Mitra" w:hint="cs"/>
          <w:rtl/>
          <w:lang w:bidi="fa-IR"/>
        </w:rPr>
        <w:t>ی</w:t>
      </w:r>
      <w:r w:rsidRPr="007573FC">
        <w:rPr>
          <w:rFonts w:ascii="Times New Roman" w:hAnsi="Times New Roman" w:cs="B Mitra"/>
          <w:rtl/>
          <w:lang w:bidi="fa-IR"/>
        </w:rPr>
        <w:t xml:space="preserve"> نوع فونت </w:t>
      </w:r>
      <w:r w:rsidRPr="007573FC">
        <w:rPr>
          <w:rFonts w:ascii="Times New Roman" w:hAnsi="Times New Roman" w:cs="B Mitra"/>
          <w:lang w:bidi="fa-IR"/>
        </w:rPr>
        <w:t>Times New Roman</w:t>
      </w:r>
      <w:r w:rsidRPr="007573FC">
        <w:rPr>
          <w:rFonts w:ascii="Times New Roman" w:hAnsi="Times New Roman" w:cs="B Mitra"/>
          <w:rtl/>
          <w:lang w:bidi="fa-IR"/>
        </w:rPr>
        <w:t xml:space="preserve"> و اندازه فونت </w:t>
      </w:r>
      <w:r w:rsidRPr="007573FC">
        <w:rPr>
          <w:rFonts w:ascii="Times New Roman" w:hAnsi="Times New Roman" w:cs="B Mitra" w:hint="cs"/>
          <w:rtl/>
          <w:lang w:bidi="fa-IR"/>
        </w:rPr>
        <w:t>ی</w:t>
      </w:r>
      <w:r w:rsidRPr="007573FC">
        <w:rPr>
          <w:rFonts w:ascii="Times New Roman" w:hAnsi="Times New Roman" w:cs="B Mitra" w:hint="eastAsia"/>
          <w:rtl/>
          <w:lang w:bidi="fa-IR"/>
        </w:rPr>
        <w:t>ک</w:t>
      </w:r>
      <w:r w:rsidRPr="007573FC">
        <w:rPr>
          <w:rFonts w:ascii="Times New Roman" w:hAnsi="Times New Roman" w:cs="B Mitra"/>
          <w:rtl/>
          <w:lang w:bidi="fa-IR"/>
        </w:rPr>
        <w:t xml:space="preserve"> شماره کوچکتر از حالت فارس</w:t>
      </w:r>
      <w:r w:rsidRPr="007573FC">
        <w:rPr>
          <w:rFonts w:ascii="Times New Roman" w:hAnsi="Times New Roman" w:cs="B Mitra" w:hint="cs"/>
          <w:rtl/>
          <w:lang w:bidi="fa-IR"/>
        </w:rPr>
        <w:t>ی</w:t>
      </w:r>
      <w:r w:rsidRPr="007573FC">
        <w:rPr>
          <w:rFonts w:ascii="Times New Roman" w:hAnsi="Times New Roman" w:cs="B Mitra"/>
          <w:rtl/>
          <w:lang w:bidi="fa-IR"/>
        </w:rPr>
        <w:t xml:space="preserve"> م</w:t>
      </w:r>
      <w:r w:rsidRPr="007573FC">
        <w:rPr>
          <w:rFonts w:ascii="Times New Roman" w:hAnsi="Times New Roman" w:cs="B Mitra" w:hint="cs"/>
          <w:rtl/>
          <w:lang w:bidi="fa-IR"/>
        </w:rPr>
        <w:t>ی</w:t>
      </w:r>
      <w:r w:rsidRPr="007573FC">
        <w:rPr>
          <w:rFonts w:ascii="Times New Roman" w:hAnsi="Times New Roman" w:cs="B Mitra"/>
          <w:rtl/>
          <w:lang w:bidi="fa-IR"/>
        </w:rPr>
        <w:softHyphen/>
      </w:r>
      <w:r w:rsidRPr="007573FC">
        <w:rPr>
          <w:rFonts w:ascii="Times New Roman" w:hAnsi="Times New Roman" w:cs="B Mitra" w:hint="eastAsia"/>
          <w:rtl/>
          <w:lang w:bidi="fa-IR"/>
        </w:rPr>
        <w:t>باشد</w:t>
      </w:r>
      <w:r w:rsidRPr="007573FC">
        <w:rPr>
          <w:rFonts w:ascii="Times New Roman" w:hAnsi="Times New Roman" w:cs="B Mitra"/>
          <w:rtl/>
          <w:lang w:bidi="fa-IR"/>
        </w:rPr>
        <w:t>.</w:t>
      </w:r>
      <w:r>
        <w:rPr>
          <w:rFonts w:ascii="Times New Roman" w:hAnsi="Times New Roman" w:cs="B Mitra" w:hint="cs"/>
          <w:rtl/>
          <w:lang w:bidi="fa-IR"/>
        </w:rPr>
        <w:t xml:space="preserve"> </w:t>
      </w:r>
    </w:p>
    <w:p w:rsidR="00FD05D5" w:rsidRDefault="00FD05D5" w:rsidP="00F44AFA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rtl/>
          <w:lang w:bidi="fa-IR"/>
        </w:rPr>
      </w:pPr>
    </w:p>
    <w:p w:rsidR="00CC32DD" w:rsidRPr="007573FC" w:rsidRDefault="00CC32DD" w:rsidP="00FD05D5">
      <w:pPr>
        <w:bidi/>
        <w:spacing w:after="0" w:line="240" w:lineRule="auto"/>
        <w:jc w:val="both"/>
        <w:rPr>
          <w:rFonts w:ascii="Times New Roman" w:hAnsi="Times New Roman" w:cs="B Zar"/>
          <w:b/>
          <w:bCs/>
          <w:rtl/>
          <w:lang w:bidi="fa-IR"/>
        </w:rPr>
      </w:pPr>
      <w:r w:rsidRPr="00752EEA">
        <w:rPr>
          <w:rFonts w:ascii="Times New Roman" w:hAnsi="Times New Roman" w:cs="B Mitra" w:hint="eastAsia"/>
          <w:b/>
          <w:bCs/>
          <w:rtl/>
          <w:lang w:bidi="fa-IR"/>
        </w:rPr>
        <w:t>بالانو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ی</w:t>
      </w:r>
      <w:r w:rsidRPr="00752EEA">
        <w:rPr>
          <w:rFonts w:ascii="Times New Roman" w:hAnsi="Times New Roman" w:cs="B Mitra" w:hint="eastAsia"/>
          <w:b/>
          <w:bCs/>
          <w:rtl/>
          <w:lang w:bidi="fa-IR"/>
        </w:rPr>
        <w:t>س</w:t>
      </w:r>
      <w:r w:rsidRPr="00752EEA">
        <w:rPr>
          <w:rFonts w:ascii="Times New Roman" w:hAnsi="Times New Roman" w:cs="B Mitra"/>
          <w:b/>
          <w:bCs/>
          <w:rtl/>
          <w:lang w:bidi="fa-IR"/>
        </w:rPr>
        <w:t xml:space="preserve"> جداول و ز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ی</w:t>
      </w:r>
      <w:r w:rsidRPr="00752EEA">
        <w:rPr>
          <w:rFonts w:ascii="Times New Roman" w:hAnsi="Times New Roman" w:cs="B Mitra" w:hint="eastAsia"/>
          <w:b/>
          <w:bCs/>
          <w:rtl/>
          <w:lang w:bidi="fa-IR"/>
        </w:rPr>
        <w:t>رنو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ی</w:t>
      </w:r>
      <w:r w:rsidRPr="00752EEA">
        <w:rPr>
          <w:rFonts w:ascii="Times New Roman" w:hAnsi="Times New Roman" w:cs="B Mitra" w:hint="eastAsia"/>
          <w:b/>
          <w:bCs/>
          <w:rtl/>
          <w:lang w:bidi="fa-IR"/>
        </w:rPr>
        <w:t>س</w:t>
      </w:r>
      <w:r w:rsidRPr="00752EEA">
        <w:rPr>
          <w:rFonts w:ascii="Times New Roman" w:hAnsi="Times New Roman" w:cs="B Mitra"/>
          <w:b/>
          <w:bCs/>
          <w:rtl/>
          <w:lang w:bidi="fa-IR"/>
        </w:rPr>
        <w:t xml:space="preserve"> شکل</w:t>
      </w:r>
      <w:r w:rsidR="0017711D">
        <w:rPr>
          <w:rFonts w:ascii="Times New Roman" w:hAnsi="Times New Roman" w:cs="B Mitra" w:hint="cs"/>
          <w:b/>
          <w:bCs/>
          <w:rtl/>
          <w:lang w:bidi="fa-IR"/>
        </w:rPr>
        <w:t xml:space="preserve"> </w:t>
      </w:r>
      <w:r w:rsidRPr="00752EEA">
        <w:rPr>
          <w:rFonts w:ascii="Times New Roman" w:hAnsi="Times New Roman" w:cs="B Mitra"/>
          <w:b/>
          <w:bCs/>
          <w:rtl/>
          <w:lang w:bidi="fa-IR"/>
        </w:rPr>
        <w:t xml:space="preserve">ها: </w:t>
      </w:r>
      <w:r w:rsidR="002A6514" w:rsidRPr="00752EEA">
        <w:rPr>
          <w:rFonts w:ascii="Times New Roman" w:hAnsi="Times New Roman" w:cs="B Mitra"/>
          <w:b/>
          <w:bCs/>
        </w:rPr>
        <w:t xml:space="preserve">B </w:t>
      </w:r>
      <w:r w:rsidR="002A6514" w:rsidRPr="00752EEA">
        <w:rPr>
          <w:rFonts w:ascii="Times New Roman" w:hAnsi="Times New Roman" w:cs="B Mitra"/>
          <w:b/>
          <w:bCs/>
          <w:sz w:val="20"/>
          <w:szCs w:val="20"/>
        </w:rPr>
        <w:t>Mitra</w:t>
      </w:r>
      <w:r w:rsidRPr="00752EEA" w:rsidDel="00FE1F4F">
        <w:rPr>
          <w:rFonts w:ascii="Times New Roman" w:hAnsi="Times New Roman" w:cs="B Mitra"/>
          <w:b/>
          <w:bCs/>
          <w:rtl/>
          <w:lang w:bidi="fa-IR"/>
        </w:rPr>
        <w:t xml:space="preserve"> </w:t>
      </w:r>
      <w:r w:rsidRPr="00752EEA">
        <w:rPr>
          <w:rFonts w:ascii="Times New Roman" w:hAnsi="Times New Roman" w:cs="B Mitra" w:hint="eastAsia"/>
          <w:b/>
          <w:bCs/>
          <w:rtl/>
          <w:lang w:bidi="fa-IR"/>
        </w:rPr>
        <w:t>س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ی</w:t>
      </w:r>
      <w:r w:rsidRPr="00752EEA">
        <w:rPr>
          <w:rFonts w:ascii="Times New Roman" w:hAnsi="Times New Roman" w:cs="B Mitra" w:hint="eastAsia"/>
          <w:b/>
          <w:bCs/>
          <w:rtl/>
          <w:lang w:bidi="fa-IR"/>
        </w:rPr>
        <w:t>اه</w:t>
      </w:r>
      <w:r w:rsidRPr="007573FC">
        <w:rPr>
          <w:rFonts w:ascii="Times New Roman" w:hAnsi="Times New Roman" w:cs="B Zar"/>
          <w:b/>
          <w:bCs/>
          <w:rtl/>
          <w:lang w:bidi="fa-IR"/>
        </w:rPr>
        <w:t xml:space="preserve"> </w:t>
      </w:r>
      <w:r w:rsidR="00734702">
        <w:rPr>
          <w:rFonts w:ascii="Times New Roman" w:hAnsi="Times New Roman" w:cs="B Zar"/>
          <w:b/>
          <w:bCs/>
          <w:lang w:bidi="fa-IR"/>
        </w:rPr>
        <w:t>1</w:t>
      </w:r>
      <w:r w:rsidR="00291BDF">
        <w:rPr>
          <w:rFonts w:ascii="Times New Roman" w:hAnsi="Times New Roman" w:cs="B Zar"/>
          <w:b/>
          <w:bCs/>
          <w:lang w:bidi="fa-IR"/>
        </w:rPr>
        <w:t>0</w:t>
      </w:r>
      <w:r w:rsidR="00291BDF">
        <w:rPr>
          <w:rFonts w:ascii="Times New Roman" w:hAnsi="Times New Roman" w:cs="B Zar" w:hint="cs"/>
          <w:b/>
          <w:bCs/>
          <w:rtl/>
          <w:lang w:bidi="fa-IR"/>
        </w:rPr>
        <w:t xml:space="preserve"> و </w:t>
      </w:r>
      <w:r w:rsidR="00291BDF" w:rsidRPr="00291BDF">
        <w:rPr>
          <w:rFonts w:ascii="Times New Roman" w:hAnsi="Times New Roman" w:cs="B Mitra"/>
          <w:b/>
          <w:bCs/>
          <w:sz w:val="20"/>
          <w:szCs w:val="20"/>
          <w:lang w:bidi="fa-IR"/>
        </w:rPr>
        <w:t>Times new Roman 10 Bold</w:t>
      </w:r>
    </w:p>
    <w:p w:rsidR="00CC32DD" w:rsidRPr="007573FC" w:rsidRDefault="00532FAE" w:rsidP="00820618">
      <w:pPr>
        <w:bidi/>
        <w:spacing w:after="0" w:line="240" w:lineRule="auto"/>
        <w:jc w:val="both"/>
        <w:rPr>
          <w:rFonts w:ascii="Times New Roman" w:hAnsi="Times New Roman" w:cs="B Mitra"/>
          <w:sz w:val="20"/>
          <w:szCs w:val="20"/>
          <w:rtl/>
          <w:lang w:bidi="fa-IR"/>
        </w:rPr>
      </w:pPr>
      <w:r w:rsidRPr="0017711D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متن </w:t>
      </w:r>
      <w:r w:rsidR="00CC32DD" w:rsidRPr="0017711D">
        <w:rPr>
          <w:rFonts w:ascii="Times New Roman" w:hAnsi="Times New Roman" w:cs="B Mitra" w:hint="eastAsia"/>
          <w:b/>
          <w:bCs/>
          <w:sz w:val="20"/>
          <w:szCs w:val="20"/>
          <w:rtl/>
          <w:lang w:bidi="fa-IR"/>
        </w:rPr>
        <w:t>جداول</w:t>
      </w:r>
      <w:r w:rsidR="00CC32DD" w:rsidRPr="0017711D">
        <w:rPr>
          <w:rFonts w:ascii="Times New Roman" w:hAnsi="Times New Roman" w:cs="B Mitra"/>
          <w:b/>
          <w:bCs/>
          <w:sz w:val="20"/>
          <w:szCs w:val="20"/>
          <w:rtl/>
          <w:lang w:bidi="fa-IR"/>
        </w:rPr>
        <w:t>:</w:t>
      </w:r>
      <w:r w:rsidR="00CC32DD" w:rsidRPr="007573FC">
        <w:rPr>
          <w:rFonts w:ascii="Times New Roman" w:hAnsi="Times New Roman" w:cs="B Mitra"/>
          <w:sz w:val="20"/>
          <w:szCs w:val="20"/>
          <w:rtl/>
          <w:lang w:bidi="fa-IR"/>
        </w:rPr>
        <w:t xml:space="preserve"> </w:t>
      </w:r>
      <w:r w:rsidR="00291BDF" w:rsidRPr="007573FC">
        <w:rPr>
          <w:rFonts w:ascii="Times New Roman" w:hAnsi="Times New Roman" w:cs="B Mitra"/>
          <w:sz w:val="20"/>
          <w:szCs w:val="20"/>
          <w:lang w:bidi="fa-IR"/>
        </w:rPr>
        <w:t>Times new Roman 10</w:t>
      </w:r>
      <w:r w:rsidR="00820618" w:rsidRPr="00820618">
        <w:rPr>
          <w:rFonts w:ascii="Times New Roman" w:hAnsi="Times New Roman" w:cs="B Mitra" w:hint="cs"/>
          <w:sz w:val="20"/>
          <w:szCs w:val="20"/>
          <w:rtl/>
          <w:lang w:bidi="fa-IR"/>
        </w:rPr>
        <w:t xml:space="preserve"> </w:t>
      </w:r>
    </w:p>
    <w:p w:rsidR="00CC32DD" w:rsidRDefault="00532FAE" w:rsidP="00820618">
      <w:pPr>
        <w:bidi/>
        <w:spacing w:after="0" w:line="240" w:lineRule="auto"/>
        <w:jc w:val="both"/>
        <w:rPr>
          <w:rFonts w:ascii="Times New Roman" w:hAnsi="Times New Roman" w:cs="B Mitra"/>
          <w:sz w:val="20"/>
          <w:szCs w:val="20"/>
          <w:rtl/>
          <w:lang w:bidi="fa-IR"/>
        </w:rPr>
      </w:pPr>
      <w:r w:rsidRPr="0017711D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متن </w:t>
      </w:r>
      <w:r w:rsidR="00CC32DD" w:rsidRPr="0017711D">
        <w:rPr>
          <w:rFonts w:ascii="Times New Roman" w:hAnsi="Times New Roman" w:cs="B Mitra" w:hint="eastAsia"/>
          <w:b/>
          <w:bCs/>
          <w:sz w:val="20"/>
          <w:szCs w:val="20"/>
          <w:rtl/>
          <w:lang w:bidi="fa-IR"/>
        </w:rPr>
        <w:t>مراجع</w:t>
      </w:r>
      <w:r w:rsidR="00CC32DD" w:rsidRPr="0017711D">
        <w:rPr>
          <w:rFonts w:ascii="Times New Roman" w:hAnsi="Times New Roman" w:cs="B Mitra"/>
          <w:b/>
          <w:bCs/>
          <w:sz w:val="20"/>
          <w:szCs w:val="20"/>
          <w:rtl/>
          <w:lang w:bidi="fa-IR"/>
        </w:rPr>
        <w:t>:</w:t>
      </w:r>
      <w:r w:rsidR="00CC32DD" w:rsidRPr="007573FC">
        <w:rPr>
          <w:rFonts w:ascii="Times New Roman" w:hAnsi="Times New Roman" w:cs="B Mitra"/>
          <w:sz w:val="20"/>
          <w:szCs w:val="20"/>
          <w:rtl/>
          <w:lang w:bidi="fa-IR"/>
        </w:rPr>
        <w:t xml:space="preserve"> </w:t>
      </w:r>
      <w:r w:rsidR="00CC32DD" w:rsidRPr="007573FC">
        <w:rPr>
          <w:rFonts w:ascii="Times New Roman" w:hAnsi="Times New Roman" w:cs="B Mitra"/>
          <w:sz w:val="20"/>
          <w:szCs w:val="20"/>
          <w:lang w:bidi="fa-IR"/>
        </w:rPr>
        <w:t>Times new Roman 1</w:t>
      </w:r>
      <w:r w:rsidR="00564163" w:rsidRPr="007573FC">
        <w:rPr>
          <w:rFonts w:ascii="Times New Roman" w:hAnsi="Times New Roman" w:cs="B Mitra"/>
          <w:sz w:val="20"/>
          <w:szCs w:val="20"/>
          <w:lang w:bidi="fa-IR"/>
        </w:rPr>
        <w:t xml:space="preserve">0 </w:t>
      </w:r>
    </w:p>
    <w:p w:rsidR="0017711D" w:rsidRDefault="0017711D" w:rsidP="0017711D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</w:p>
    <w:p w:rsidR="00CC32DD" w:rsidRPr="007573FC" w:rsidRDefault="00CC32DD" w:rsidP="00F44AFA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>استفاده از علائم نگارشي، بايد بلافاصله پس از كلمات باشد. براي مثال:</w:t>
      </w:r>
    </w:p>
    <w:p w:rsidR="00B073DB" w:rsidRPr="007573FC" w:rsidRDefault="00B073DB" w:rsidP="00F44AFA">
      <w:pPr>
        <w:bidi/>
        <w:spacing w:after="0" w:line="240" w:lineRule="auto"/>
        <w:jc w:val="both"/>
        <w:rPr>
          <w:rFonts w:ascii="Times New Roman" w:hAnsi="Times New Roman" w:cs="B Mitra"/>
          <w:shd w:val="clear" w:color="auto" w:fill="FFFFFF"/>
          <w:lang w:bidi="fa-IR"/>
        </w:rPr>
      </w:pPr>
      <w:r w:rsidRPr="007573FC">
        <w:rPr>
          <w:rFonts w:ascii="Times New Roman" w:hAnsi="Times New Roman" w:cs="B Mitra" w:hint="cs"/>
          <w:shd w:val="clear" w:color="auto" w:fill="FFFFFF"/>
          <w:rtl/>
          <w:lang w:bidi="fa-IR"/>
        </w:rPr>
        <w:t>در قرن اخیر محدودیت</w:t>
      </w:r>
      <w:r w:rsidRPr="007573FC">
        <w:rPr>
          <w:rFonts w:ascii="Times New Roman" w:hAnsi="Times New Roman" w:cs="B Mitra"/>
          <w:shd w:val="clear" w:color="auto" w:fill="FFFFFF"/>
          <w:lang w:bidi="fa-IR"/>
        </w:rPr>
        <w:softHyphen/>
      </w:r>
      <w:r w:rsidRPr="007573FC">
        <w:rPr>
          <w:rFonts w:ascii="Times New Roman" w:hAnsi="Times New Roman" w:cs="B Mitra" w:hint="cs"/>
          <w:shd w:val="clear" w:color="auto" w:fill="FFFFFF"/>
          <w:rtl/>
          <w:lang w:bidi="fa-IR"/>
        </w:rPr>
        <w:t xml:space="preserve">های آب، </w:t>
      </w:r>
    </w:p>
    <w:p w:rsidR="00CC32DD" w:rsidRPr="007573FC" w:rsidRDefault="00CC32DD" w:rsidP="00F44AFA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 xml:space="preserve">صحيح بوده و </w:t>
      </w:r>
    </w:p>
    <w:p w:rsidR="00B073DB" w:rsidRPr="007573FC" w:rsidRDefault="00B073DB" w:rsidP="00F44AFA">
      <w:pPr>
        <w:bidi/>
        <w:spacing w:after="0" w:line="240" w:lineRule="auto"/>
        <w:jc w:val="both"/>
        <w:rPr>
          <w:rFonts w:ascii="Times New Roman" w:hAnsi="Times New Roman" w:cs="B Mitra"/>
          <w:shd w:val="clear" w:color="auto" w:fill="FFFFFF"/>
          <w:lang w:bidi="fa-IR"/>
        </w:rPr>
      </w:pPr>
      <w:r w:rsidRPr="007573FC">
        <w:rPr>
          <w:rFonts w:ascii="Times New Roman" w:hAnsi="Times New Roman" w:cs="B Mitra" w:hint="cs"/>
          <w:shd w:val="clear" w:color="auto" w:fill="FFFFFF"/>
          <w:rtl/>
          <w:lang w:bidi="fa-IR"/>
        </w:rPr>
        <w:t>در قرن اخیر محدودیت های آب</w:t>
      </w:r>
      <w:r w:rsidRPr="007573FC">
        <w:rPr>
          <w:rFonts w:ascii="Times New Roman" w:hAnsi="Times New Roman" w:cs="B Mitra"/>
          <w:shd w:val="clear" w:color="auto" w:fill="FFFFFF"/>
          <w:lang w:bidi="fa-IR"/>
        </w:rPr>
        <w:t xml:space="preserve"> </w:t>
      </w:r>
      <w:r w:rsidRPr="007573FC">
        <w:rPr>
          <w:rFonts w:ascii="Times New Roman" w:hAnsi="Times New Roman" w:cs="B Mitra" w:hint="cs"/>
          <w:shd w:val="clear" w:color="auto" w:fill="FFFFFF"/>
          <w:rtl/>
          <w:lang w:bidi="fa-IR"/>
        </w:rPr>
        <w:t xml:space="preserve">، </w:t>
      </w:r>
    </w:p>
    <w:p w:rsidR="00493304" w:rsidRDefault="00CC32DD" w:rsidP="00FD05D5">
      <w:pPr>
        <w:bidi/>
        <w:spacing w:after="0" w:line="240" w:lineRule="auto"/>
        <w:jc w:val="both"/>
        <w:rPr>
          <w:rFonts w:ascii="Times New Roman" w:hAnsi="Times New Roman" w:cs="B Mitra"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 xml:space="preserve">صحيح </w:t>
      </w:r>
      <w:r w:rsidR="00A61E5B">
        <w:rPr>
          <w:rFonts w:ascii="Times New Roman" w:hAnsi="Times New Roman" w:cs="B Mitra" w:hint="cs"/>
          <w:rtl/>
          <w:lang w:bidi="fa-IR"/>
        </w:rPr>
        <w:t>نیست</w:t>
      </w:r>
      <w:r w:rsidRPr="007573FC">
        <w:rPr>
          <w:rFonts w:ascii="Times New Roman" w:hAnsi="Times New Roman" w:cs="B Mitra" w:hint="cs"/>
          <w:rtl/>
          <w:lang w:bidi="fa-IR"/>
        </w:rPr>
        <w:t>.</w:t>
      </w:r>
    </w:p>
    <w:p w:rsidR="00493304" w:rsidRPr="00493304" w:rsidRDefault="00F44AFA" w:rsidP="00F44AFA">
      <w:pPr>
        <w:pStyle w:val="ListParagraph"/>
        <w:tabs>
          <w:tab w:val="right" w:pos="268"/>
        </w:tabs>
        <w:bidi/>
        <w:spacing w:after="0" w:line="240" w:lineRule="auto"/>
        <w:ind w:left="0"/>
        <w:jc w:val="both"/>
        <w:rPr>
          <w:rFonts w:ascii="Times New Roman" w:hAnsi="Times New Roman" w:cs="B Mitra"/>
          <w:rtl/>
          <w:lang w:bidi="fa-IR"/>
        </w:rPr>
      </w:pPr>
      <w:r>
        <w:rPr>
          <w:rFonts w:ascii="Times New Roman" w:hAnsi="Times New Roman" w:cs="B Mitra" w:hint="cs"/>
          <w:rtl/>
          <w:lang w:bidi="fa-IR"/>
        </w:rPr>
        <w:lastRenderedPageBreak/>
        <w:t xml:space="preserve">- </w:t>
      </w:r>
      <w:r w:rsidR="00493304">
        <w:rPr>
          <w:rFonts w:ascii="Times New Roman" w:hAnsi="Times New Roman" w:cs="B Mitra" w:hint="cs"/>
          <w:rtl/>
          <w:lang w:bidi="fa-IR"/>
        </w:rPr>
        <w:t xml:space="preserve">معادل لاتین کلمات در متن و با اندازه فونت 9 درون پرانتز نوشته شود نوشته شود. </w:t>
      </w:r>
    </w:p>
    <w:p w:rsidR="002B0F71" w:rsidRDefault="00493304" w:rsidP="00F44AFA">
      <w:pPr>
        <w:pStyle w:val="ListParagraph"/>
        <w:numPr>
          <w:ilvl w:val="0"/>
          <w:numId w:val="4"/>
        </w:numPr>
        <w:bidi/>
        <w:spacing w:after="0" w:line="240" w:lineRule="auto"/>
        <w:ind w:left="0" w:firstLine="0"/>
        <w:jc w:val="both"/>
        <w:rPr>
          <w:rFonts w:ascii="Times New Roman" w:hAnsi="Times New Roman" w:cs="B Mitra"/>
          <w:lang w:bidi="fa-IR"/>
        </w:rPr>
      </w:pPr>
      <w:r w:rsidRPr="00493304">
        <w:rPr>
          <w:rFonts w:cs="B Mitra"/>
          <w:rtl/>
        </w:rPr>
        <w:t xml:space="preserve">مدل آکواکراپ </w:t>
      </w:r>
      <w:r w:rsidRPr="00493304">
        <w:rPr>
          <w:rFonts w:asciiTheme="majorBidi" w:hAnsiTheme="majorBidi" w:cstheme="majorBidi"/>
          <w:sz w:val="18"/>
          <w:szCs w:val="18"/>
          <w:rtl/>
        </w:rPr>
        <w:t>(</w:t>
      </w:r>
      <w:r w:rsidRPr="00493304">
        <w:rPr>
          <w:rFonts w:asciiTheme="majorBidi" w:hAnsiTheme="majorBidi" w:cstheme="majorBidi"/>
          <w:sz w:val="18"/>
          <w:szCs w:val="18"/>
        </w:rPr>
        <w:t>Aquacrop</w:t>
      </w:r>
      <w:r w:rsidRPr="00493304">
        <w:rPr>
          <w:rFonts w:asciiTheme="majorBidi" w:hAnsiTheme="majorBidi" w:cstheme="majorBidi"/>
          <w:sz w:val="18"/>
          <w:szCs w:val="18"/>
          <w:rtl/>
        </w:rPr>
        <w:t>)</w:t>
      </w:r>
    </w:p>
    <w:p w:rsidR="002A6514" w:rsidRPr="002A6514" w:rsidRDefault="002A6514" w:rsidP="00F44AFA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</w:p>
    <w:p w:rsidR="00CC32DD" w:rsidRPr="00752EEA" w:rsidRDefault="00CC32DD" w:rsidP="00F44AFA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rtl/>
          <w:lang w:bidi="fa-IR"/>
        </w:rPr>
      </w:pPr>
      <w:r w:rsidRPr="00752EEA">
        <w:rPr>
          <w:rFonts w:ascii="Times New Roman" w:hAnsi="Times New Roman" w:cs="B Mitra" w:hint="cs"/>
          <w:b/>
          <w:bCs/>
          <w:rtl/>
          <w:lang w:bidi="fa-IR"/>
        </w:rPr>
        <w:t xml:space="preserve">2 </w:t>
      </w:r>
      <w:r w:rsidR="003A47AC" w:rsidRPr="00752EEA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3A47AC" w:rsidRPr="00752EEA">
        <w:rPr>
          <w:rFonts w:ascii="Times New Roman" w:hAnsi="Times New Roman" w:cs="B Mitra" w:hint="cs"/>
          <w:b/>
          <w:bCs/>
          <w:rtl/>
          <w:lang w:bidi="fa-IR"/>
        </w:rPr>
        <w:t xml:space="preserve"> رابطه ها</w:t>
      </w:r>
    </w:p>
    <w:p w:rsidR="00CC32DD" w:rsidRPr="00DA3B13" w:rsidRDefault="003A47AC" w:rsidP="00FD05D5">
      <w:pPr>
        <w:bidi/>
        <w:spacing w:after="0" w:line="240" w:lineRule="auto"/>
        <w:jc w:val="both"/>
        <w:rPr>
          <w:rFonts w:ascii="Times New Roman" w:hAnsi="Times New Roman" w:cs="B Nazanin"/>
          <w:rtl/>
        </w:rPr>
      </w:pPr>
      <w:r w:rsidRPr="00DA3B13">
        <w:rPr>
          <w:rFonts w:ascii="Times New Roman" w:hAnsi="Times New Roman" w:cs="B Nazanin" w:hint="cs"/>
          <w:rtl/>
        </w:rPr>
        <w:t>رابطه ها</w:t>
      </w:r>
      <w:r w:rsidR="00CC32DD" w:rsidRPr="00DA3B13">
        <w:rPr>
          <w:rFonts w:ascii="Times New Roman" w:hAnsi="Times New Roman" w:cs="B Nazanin" w:hint="cs"/>
          <w:rtl/>
        </w:rPr>
        <w:t xml:space="preserve"> بايد به‌ترتيب از ابتدا تا انتها شماره‌گذاری شوند. شماره </w:t>
      </w:r>
      <w:r w:rsidRPr="00DA3B13">
        <w:rPr>
          <w:rFonts w:ascii="Times New Roman" w:hAnsi="Times New Roman" w:cs="B Nazanin" w:hint="cs"/>
          <w:rtl/>
        </w:rPr>
        <w:t>رابطه ها</w:t>
      </w:r>
      <w:r w:rsidR="00CC32DD" w:rsidRPr="00DA3B13">
        <w:rPr>
          <w:rFonts w:ascii="Times New Roman" w:hAnsi="Times New Roman" w:cs="B Nazanin" w:hint="cs"/>
          <w:rtl/>
        </w:rPr>
        <w:t xml:space="preserve"> بايد در انتهای سمت راست هر </w:t>
      </w:r>
      <w:r w:rsidR="00FD05D5">
        <w:rPr>
          <w:rFonts w:ascii="Times New Roman" w:hAnsi="Times New Roman" w:cs="B Nazanin" w:hint="cs"/>
          <w:rtl/>
        </w:rPr>
        <w:t>سطر</w:t>
      </w:r>
      <w:r w:rsidR="00CC32DD" w:rsidRPr="00DA3B13">
        <w:rPr>
          <w:rFonts w:ascii="Times New Roman" w:hAnsi="Times New Roman" w:cs="B Nazanin" w:hint="cs"/>
          <w:rtl/>
        </w:rPr>
        <w:t xml:space="preserve"> و در امتداد خط حاوی معادلات در پرانتز قيد شود.</w:t>
      </w:r>
      <w:r w:rsidRPr="00DA3B13">
        <w:rPr>
          <w:rFonts w:ascii="Times New Roman" w:hAnsi="Times New Roman" w:cs="B Nazanin" w:hint="cs"/>
          <w:rtl/>
        </w:rPr>
        <w:t xml:space="preserve"> اگر رابطه ها طولانی بود</w:t>
      </w:r>
      <w:r w:rsidR="00FD05D5">
        <w:rPr>
          <w:rFonts w:ascii="Times New Roman" w:hAnsi="Times New Roman" w:cs="B Nazanin" w:hint="cs"/>
          <w:rtl/>
        </w:rPr>
        <w:t>،</w:t>
      </w:r>
      <w:r w:rsidRPr="00DA3B13">
        <w:rPr>
          <w:rFonts w:ascii="Times New Roman" w:hAnsi="Times New Roman" w:cs="B Nazanin" w:hint="cs"/>
          <w:rtl/>
        </w:rPr>
        <w:t xml:space="preserve"> شماره در انتهای رابطه آورده شود.</w:t>
      </w:r>
    </w:p>
    <w:p w:rsidR="00CC32DD" w:rsidRPr="00DA3B13" w:rsidRDefault="00CC32DD" w:rsidP="002A6514">
      <w:pPr>
        <w:bidi/>
        <w:spacing w:after="0" w:line="240" w:lineRule="auto"/>
        <w:jc w:val="both"/>
        <w:rPr>
          <w:rFonts w:ascii="Times New Roman" w:hAnsi="Times New Roman" w:cs="B Nazanin"/>
          <w:rtl/>
          <w:lang w:bidi="fa-IR"/>
        </w:rPr>
      </w:pPr>
      <w:r w:rsidRPr="00DA3B13">
        <w:rPr>
          <w:rFonts w:ascii="Times New Roman" w:hAnsi="Times New Roman" w:cs="B Nazanin" w:hint="cs"/>
          <w:rtl/>
          <w:lang w:bidi="fa-IR"/>
        </w:rPr>
        <w:t>روابط بايد به صورت فرمول (و نه با استفاده از حروف انگليسي) نگارش شده و به ترتيب شماره گذاري شوند.</w:t>
      </w:r>
    </w:p>
    <w:p w:rsidR="00734702" w:rsidRPr="00734702" w:rsidRDefault="002A6514" w:rsidP="002A6514">
      <w:pPr>
        <w:bidi/>
        <w:spacing w:after="0" w:line="240" w:lineRule="auto"/>
        <w:jc w:val="both"/>
        <w:rPr>
          <w:rFonts w:ascii="Times New Roman" w:hAnsi="Times New Roman" w:cs="B Zar"/>
          <w:sz w:val="20"/>
          <w:szCs w:val="20"/>
          <w:rtl/>
          <w:lang w:bidi="fa-IR"/>
        </w:rPr>
      </w:pPr>
      <w:r>
        <w:rPr>
          <w:rFonts w:ascii="Times New Roman" w:hAnsi="Times New Roman" w:cs="B Nazanin" w:hint="cs"/>
          <w:sz w:val="18"/>
          <w:szCs w:val="18"/>
          <w:rtl/>
          <w:lang w:bidi="fa-IR"/>
        </w:rPr>
        <w:t>مثال:</w:t>
      </w:r>
    </w:p>
    <w:p w:rsidR="00CC32DD" w:rsidRPr="00DA3B13" w:rsidRDefault="003A47AC" w:rsidP="002A6514">
      <w:pPr>
        <w:tabs>
          <w:tab w:val="left" w:pos="2703"/>
        </w:tabs>
        <w:bidi/>
        <w:spacing w:after="0" w:line="240" w:lineRule="auto"/>
        <w:ind w:firstLine="10"/>
        <w:jc w:val="both"/>
        <w:rPr>
          <w:rFonts w:ascii="Times New Roman" w:hAnsi="Times New Roman" w:cs="B Zar"/>
          <w:sz w:val="20"/>
          <w:szCs w:val="20"/>
          <w:rtl/>
          <w:lang w:bidi="fa-IR"/>
        </w:rPr>
      </w:pPr>
      <w:r w:rsidRPr="00DA3B13">
        <w:rPr>
          <w:rFonts w:ascii="Times New Roman" w:hAnsi="Times New Roman" w:cs="B Mitra"/>
        </w:rPr>
        <w:fldChar w:fldCharType="begin"/>
      </w:r>
      <w:r w:rsidRPr="00DA3B13">
        <w:rPr>
          <w:rFonts w:ascii="Times New Roman" w:hAnsi="Times New Roman" w:cs="B Mitra"/>
        </w:rPr>
        <w:instrText xml:space="preserve"> QUOTE </w:instrText>
      </w:r>
      <m:oMath>
        <m:sSub>
          <m:sSubPr>
            <m:ctrlPr>
              <w:rPr>
                <w:rFonts w:ascii="Cambria Math" w:hAnsi="Cambria Math" w:cs="B Mitra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Mitra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B Mitra"/>
              </w:rPr>
              <m:t>ip</m:t>
            </m:r>
          </m:sub>
        </m:sSub>
        <m:r>
          <m:rPr>
            <m:sty m:val="p"/>
          </m:rPr>
          <w:rPr>
            <w:rFonts w:ascii="Cambria Math" w:hAnsi="Cambria Math" w:cs="B Mitra"/>
          </w:rPr>
          <m:t>=a.</m:t>
        </m:r>
        <m:sSub>
          <m:sSubPr>
            <m:ctrlPr>
              <w:rPr>
                <w:rFonts w:ascii="Cambria Math" w:hAnsi="Cambria Math" w:cs="B Mitra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 w:cs="B Mitra"/>
              </w:rPr>
              <m:t>X</m:t>
            </m:r>
          </m:e>
          <m:sub>
            <m:r>
              <m:rPr>
                <m:sty m:val="p"/>
              </m:rPr>
              <w:rPr>
                <w:rFonts w:ascii="Cambria Math" w:hAnsi="Cambria Math" w:cs="B Mitra"/>
              </w:rPr>
              <m:t>im</m:t>
            </m:r>
          </m:sub>
        </m:sSub>
        <m:r>
          <m:rPr>
            <m:sty m:val="p"/>
          </m:rPr>
          <w:rPr>
            <w:rFonts w:ascii="Cambria Math" w:hAnsi="Cambria Math" w:cs="B Mitra"/>
          </w:rPr>
          <m:t xml:space="preserve">                 a=</m:t>
        </m:r>
        <m:f>
          <m:fPr>
            <m:ctrlPr>
              <w:rPr>
                <w:rFonts w:ascii="Cambria Math" w:hAnsi="Cambria Math" w:cs="B Mitra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 w:cs="B Mitra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B Mitra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 Mitra"/>
                  </w:rPr>
                  <m:t>ip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B Mitra"/>
                    <w:i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="B Mitra"/>
                  </w:rPr>
                  <m:t>X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="B Mitra"/>
                  </w:rPr>
                  <m:t>im</m:t>
                </m:r>
              </m:sub>
            </m:sSub>
          </m:den>
        </m:f>
        <m:r>
          <m:rPr>
            <m:sty m:val="p"/>
          </m:rPr>
          <w:rPr>
            <w:rFonts w:ascii="Cambria Math" w:hAnsi="Cambria Math" w:cs="B Mitra"/>
          </w:rPr>
          <m:t xml:space="preserve">  </m:t>
        </m:r>
      </m:oMath>
      <w:r w:rsidRPr="00DA3B13">
        <w:rPr>
          <w:rFonts w:ascii="Times New Roman" w:hAnsi="Times New Roman" w:cs="B Mitra"/>
        </w:rPr>
        <w:instrText xml:space="preserve"> </w:instrText>
      </w:r>
      <w:r w:rsidRPr="00DA3B13">
        <w:rPr>
          <w:rFonts w:ascii="Times New Roman" w:hAnsi="Times New Roman" w:cs="B Mitra"/>
        </w:rPr>
        <w:fldChar w:fldCharType="end"/>
      </w:r>
      <w:r w:rsidRPr="00DA3B13">
        <w:rPr>
          <w:rFonts w:ascii="Times New Roman" w:hAnsi="Times New Roman" w:cs="B Mitra" w:hint="cs"/>
          <w:rtl/>
          <w:lang w:bidi="fa-IR"/>
        </w:rPr>
        <w:t>(5)</w:t>
      </w:r>
      <w:r w:rsidRPr="00DA3B13">
        <w:rPr>
          <w:rFonts w:ascii="Times New Roman" w:hAnsi="Times New Roman" w:cs="B Mitra"/>
          <w:iCs/>
          <w:lang w:bidi="fa-IR"/>
        </w:rPr>
        <w:t xml:space="preserve"> </w:t>
      </w:r>
      <w:r w:rsidRPr="00DA3B13">
        <w:rPr>
          <w:rFonts w:ascii="Times New Roman" w:hAnsi="Times New Roman" w:cs="B Mitra" w:hint="cs"/>
          <w:iCs/>
          <w:rtl/>
          <w:lang w:bidi="fa-IR"/>
        </w:rPr>
        <w:t xml:space="preserve">          </w:t>
      </w:r>
      <w:r w:rsidR="00734702">
        <w:rPr>
          <w:rFonts w:ascii="Times New Roman" w:hAnsi="Times New Roman" w:cs="B Mitra"/>
          <w:iCs/>
          <w:lang w:bidi="fa-IR"/>
        </w:rPr>
        <w:t xml:space="preserve">       </w:t>
      </w:r>
      <w:r w:rsidRPr="00DA3B13">
        <w:rPr>
          <w:rFonts w:ascii="Times New Roman" w:hAnsi="Times New Roman" w:cs="B Mitra" w:hint="cs"/>
          <w:iCs/>
          <w:rtl/>
          <w:lang w:bidi="fa-IR"/>
        </w:rPr>
        <w:t xml:space="preserve">              </w:t>
      </w:r>
      <w:r w:rsidRPr="00DA3B13">
        <w:rPr>
          <w:rFonts w:ascii="Times New Roman" w:hAnsi="Times New Roman" w:cs="B Mitra"/>
          <w:position w:val="-50"/>
        </w:rPr>
        <w:object w:dxaOrig="1200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3.25pt" o:ole="">
            <v:imagedata r:id="rId8" o:title=""/>
          </v:shape>
          <o:OLEObject Type="Embed" ProgID="Equation.3" ShapeID="_x0000_i1025" DrawAspect="Content" ObjectID="_1771738925" r:id="rId9"/>
        </w:object>
      </w:r>
      <w:r w:rsidRPr="00DA3B13">
        <w:rPr>
          <w:rFonts w:ascii="Times New Roman" w:hAnsi="Times New Roman" w:cs="B Mitra" w:hint="cs"/>
          <w:rtl/>
          <w:lang w:bidi="fa-IR"/>
        </w:rPr>
        <w:t xml:space="preserve"> </w:t>
      </w:r>
      <w:r w:rsidRPr="00DA3B13">
        <w:rPr>
          <w:rFonts w:ascii="Times New Roman" w:hAnsi="Times New Roman" w:cs="B Mitra"/>
          <w:lang w:bidi="fa-IR"/>
        </w:rPr>
        <w:t xml:space="preserve">%Error </w:t>
      </w:r>
    </w:p>
    <w:p w:rsidR="003A47AC" w:rsidRPr="007573FC" w:rsidRDefault="00CC32DD" w:rsidP="002A6514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>اشاره به روابط در متن اصلي بايد به صورت (شماره) باشد.</w:t>
      </w:r>
      <w:r w:rsidR="003A47AC" w:rsidRPr="007573FC">
        <w:rPr>
          <w:rFonts w:ascii="Times New Roman" w:hAnsi="Times New Roman" w:cs="B Mitra" w:hint="cs"/>
          <w:rtl/>
          <w:lang w:bidi="fa-IR"/>
        </w:rPr>
        <w:t xml:space="preserve"> </w:t>
      </w:r>
    </w:p>
    <w:p w:rsidR="002A6514" w:rsidRDefault="002A6514" w:rsidP="00DA3B13">
      <w:pPr>
        <w:bidi/>
        <w:spacing w:after="0" w:line="240" w:lineRule="auto"/>
        <w:jc w:val="lowKashida"/>
        <w:rPr>
          <w:rFonts w:ascii="Times New Roman" w:hAnsi="Times New Roman" w:cs="B Mitra"/>
          <w:sz w:val="20"/>
          <w:szCs w:val="20"/>
          <w:rtl/>
          <w:lang w:bidi="fa-IR"/>
        </w:rPr>
      </w:pPr>
    </w:p>
    <w:p w:rsidR="00532FAE" w:rsidRPr="00752EEA" w:rsidRDefault="00532FAE" w:rsidP="00532FAE">
      <w:pPr>
        <w:bidi/>
        <w:spacing w:after="0" w:line="240" w:lineRule="auto"/>
        <w:jc w:val="lowKashida"/>
        <w:rPr>
          <w:rFonts w:ascii="Times New Roman" w:hAnsi="Times New Roman" w:cs="B Mitra"/>
          <w:sz w:val="20"/>
          <w:szCs w:val="20"/>
          <w:rtl/>
          <w:lang w:bidi="fa-IR"/>
        </w:rPr>
      </w:pPr>
    </w:p>
    <w:p w:rsidR="00CC32DD" w:rsidRPr="00752EEA" w:rsidRDefault="00CC32DD" w:rsidP="002A6514">
      <w:pPr>
        <w:bidi/>
        <w:spacing w:after="0" w:line="240" w:lineRule="auto"/>
        <w:jc w:val="lowKashida"/>
        <w:rPr>
          <w:rFonts w:ascii="Times New Roman" w:hAnsi="Times New Roman" w:cs="B Mitra"/>
          <w:b/>
          <w:bCs/>
          <w:sz w:val="20"/>
          <w:szCs w:val="20"/>
          <w:rtl/>
          <w:lang w:bidi="fa-IR"/>
        </w:rPr>
      </w:pPr>
      <w:r w:rsidRPr="00752EEA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3 </w:t>
      </w:r>
      <w:r w:rsidRPr="00752EEA">
        <w:rPr>
          <w:rFonts w:ascii="Times New Roman" w:hAnsi="Times New Roman" w:cs="Times New Roman" w:hint="cs"/>
          <w:b/>
          <w:bCs/>
          <w:sz w:val="20"/>
          <w:szCs w:val="20"/>
          <w:rtl/>
          <w:lang w:bidi="fa-IR"/>
        </w:rPr>
        <w:t>–</w:t>
      </w:r>
      <w:r w:rsidRPr="00752EEA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 شکل</w:t>
      </w:r>
      <w:r w:rsidRPr="00752EEA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softHyphen/>
        <w:t>ها،جداول و نمودارها</w:t>
      </w:r>
    </w:p>
    <w:p w:rsidR="002A6514" w:rsidRDefault="00CC32DD" w:rsidP="002A6514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>تمامي شكل ها و جداول بايد به ترتيب شماره</w:t>
      </w:r>
      <w:r w:rsidRPr="007573FC">
        <w:rPr>
          <w:rFonts w:ascii="Times New Roman" w:hAnsi="Times New Roman" w:cs="B Mitra"/>
          <w:rtl/>
          <w:lang w:bidi="fa-IR"/>
        </w:rPr>
        <w:softHyphen/>
      </w:r>
      <w:r w:rsidRPr="007573FC">
        <w:rPr>
          <w:rFonts w:ascii="Times New Roman" w:hAnsi="Times New Roman" w:cs="B Mitra" w:hint="cs"/>
          <w:rtl/>
          <w:lang w:bidi="fa-IR"/>
        </w:rPr>
        <w:t>گذاري شوند و</w:t>
      </w:r>
      <w:r w:rsidRPr="007573FC">
        <w:rPr>
          <w:rFonts w:ascii="Times New Roman" w:hAnsi="Times New Roman" w:cs="B Mitra"/>
          <w:rtl/>
          <w:lang w:bidi="fa-IR"/>
        </w:rPr>
        <w:t xml:space="preserve"> در اولين مکان مناسب بعد از رجوع به آنها آورده شوند.</w:t>
      </w:r>
      <w:r w:rsidRPr="007573FC">
        <w:rPr>
          <w:rFonts w:ascii="Times New Roman" w:hAnsi="Times New Roman" w:cs="B Mitra" w:hint="cs"/>
          <w:rtl/>
          <w:lang w:bidi="fa-IR"/>
        </w:rPr>
        <w:t xml:space="preserve"> بالانويس ها و پانويس ها بايد كامل بوده و امكان استفاده مجزا از اطلاعات ارائه شده را فراهم آورند.</w:t>
      </w:r>
    </w:p>
    <w:p w:rsidR="00CC32DD" w:rsidRPr="007573FC" w:rsidRDefault="00CC32DD" w:rsidP="002A6514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 xml:space="preserve"> جدول ها بايد داراي بالانويس و شكل ها داراي پانويس باشند.</w:t>
      </w:r>
      <w:r w:rsidR="006B7898">
        <w:rPr>
          <w:rFonts w:ascii="Times New Roman" w:hAnsi="Times New Roman" w:cs="B Mitra" w:hint="cs"/>
          <w:rtl/>
          <w:lang w:bidi="fa-IR"/>
        </w:rPr>
        <w:t xml:space="preserve"> (به دو زبان فارسی و انگلیسی)</w:t>
      </w:r>
      <w:r w:rsidRPr="007573FC">
        <w:rPr>
          <w:rFonts w:ascii="Times New Roman" w:hAnsi="Times New Roman" w:cs="B Mitra" w:hint="cs"/>
          <w:rtl/>
          <w:lang w:bidi="fa-IR"/>
        </w:rPr>
        <w:t xml:space="preserve"> شكل ها و جداول به صورت "شماره" در  متن اصلي مورد اشاره قرار مي گيرند. براي مثال:</w:t>
      </w:r>
    </w:p>
    <w:p w:rsidR="00CC32DD" w:rsidRPr="007573FC" w:rsidRDefault="00CC32DD" w:rsidP="002A6514">
      <w:pPr>
        <w:bidi/>
        <w:spacing w:after="0" w:line="240" w:lineRule="auto"/>
        <w:jc w:val="both"/>
        <w:rPr>
          <w:rFonts w:ascii="Times New Roman" w:hAnsi="Times New Roman" w:cs="B Mitra"/>
          <w:rtl/>
        </w:rPr>
      </w:pPr>
      <w:r w:rsidRPr="007573FC">
        <w:rPr>
          <w:rFonts w:ascii="Times New Roman" w:hAnsi="Times New Roman" w:cs="B Mitra" w:hint="cs"/>
          <w:rtl/>
          <w:lang w:bidi="fa-IR"/>
        </w:rPr>
        <w:t>"</w:t>
      </w:r>
      <w:r w:rsidR="003A47AC" w:rsidRPr="007573FC">
        <w:rPr>
          <w:rFonts w:ascii="Times New Roman" w:hAnsi="Times New Roman" w:cs="B Mitra" w:hint="cs"/>
          <w:rtl/>
        </w:rPr>
        <w:t xml:space="preserve"> موقعیت ایستگاه‌ه</w:t>
      </w:r>
      <w:r w:rsidR="002A6514">
        <w:rPr>
          <w:rFonts w:ascii="Times New Roman" w:hAnsi="Times New Roman" w:cs="B Mitra" w:hint="cs"/>
          <w:rtl/>
        </w:rPr>
        <w:t xml:space="preserve">ای هیدرومتری و مرزهای بالادست و </w:t>
      </w:r>
      <w:r w:rsidR="003A47AC" w:rsidRPr="007573FC">
        <w:rPr>
          <w:rFonts w:ascii="Times New Roman" w:hAnsi="Times New Roman" w:cs="B Mitra" w:hint="cs"/>
          <w:rtl/>
        </w:rPr>
        <w:t>پایین‌دست مدل در شکل (1) نشان داده شده است.</w:t>
      </w:r>
      <w:r w:rsidRPr="007573FC">
        <w:rPr>
          <w:rFonts w:ascii="Times New Roman" w:hAnsi="Times New Roman" w:cs="B Mitra" w:hint="cs"/>
          <w:rtl/>
          <w:lang w:bidi="fa-IR"/>
        </w:rPr>
        <w:t>..."</w:t>
      </w:r>
    </w:p>
    <w:p w:rsidR="00CC32DD" w:rsidRPr="007573FC" w:rsidRDefault="00CC32DD" w:rsidP="00DA3B13">
      <w:pPr>
        <w:bidi/>
        <w:spacing w:after="0" w:line="240" w:lineRule="auto"/>
        <w:jc w:val="lowKashida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>صحيح بوده و</w:t>
      </w:r>
    </w:p>
    <w:p w:rsidR="00CC32DD" w:rsidRPr="007573FC" w:rsidRDefault="00CC32DD" w:rsidP="00DA3B13">
      <w:pPr>
        <w:bidi/>
        <w:spacing w:after="0" w:line="240" w:lineRule="auto"/>
        <w:jc w:val="lowKashida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lastRenderedPageBreak/>
        <w:t xml:space="preserve">"شكل (1) </w:t>
      </w:r>
      <w:r w:rsidR="003A47AC" w:rsidRPr="007573FC">
        <w:rPr>
          <w:rFonts w:ascii="Times New Roman" w:hAnsi="Times New Roman" w:cs="B Mitra" w:hint="cs"/>
          <w:rtl/>
        </w:rPr>
        <w:t>موقعیت ایستگاه‌های</w:t>
      </w:r>
      <w:r w:rsidRPr="007573FC">
        <w:rPr>
          <w:rFonts w:ascii="Times New Roman" w:hAnsi="Times New Roman" w:cs="B Mitra" w:hint="cs"/>
          <w:rtl/>
          <w:lang w:bidi="fa-IR"/>
        </w:rPr>
        <w:t>..... به همين ترتيب در جدول (2) ..."</w:t>
      </w:r>
    </w:p>
    <w:p w:rsidR="00F44AFA" w:rsidRDefault="00CC32DD" w:rsidP="0042261A">
      <w:pPr>
        <w:bidi/>
        <w:spacing w:after="0" w:line="240" w:lineRule="auto"/>
        <w:jc w:val="lowKashida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>صحيح نمي باشد.</w:t>
      </w:r>
    </w:p>
    <w:p w:rsidR="0092049A" w:rsidRPr="007573FC" w:rsidRDefault="00F44AFA" w:rsidP="00F44AFA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>
        <w:rPr>
          <w:rFonts w:ascii="Times New Roman" w:hAnsi="Times New Roman" w:cs="B Mitra" w:hint="cs"/>
          <w:rtl/>
          <w:lang w:bidi="fa-IR"/>
        </w:rPr>
        <w:t xml:space="preserve">- </w:t>
      </w:r>
      <w:r w:rsidR="0092049A" w:rsidRPr="007573FC">
        <w:rPr>
          <w:rFonts w:ascii="Times New Roman" w:hAnsi="Times New Roman" w:cs="B Mitra" w:hint="cs"/>
          <w:rtl/>
          <w:lang w:bidi="fa-IR"/>
        </w:rPr>
        <w:t>شکل ها، جداول و نمودار ها به صورت یک ستونه، در ابتدا یا انتهای هر صفحه آورده شوند.</w:t>
      </w:r>
    </w:p>
    <w:p w:rsidR="00F44AFA" w:rsidRDefault="00F44AFA" w:rsidP="00DA3B13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</w:p>
    <w:p w:rsidR="00F44AFA" w:rsidRDefault="0092049A" w:rsidP="00FD05D5">
      <w:pPr>
        <w:bidi/>
        <w:spacing w:after="0" w:line="240" w:lineRule="auto"/>
        <w:jc w:val="both"/>
        <w:rPr>
          <w:rFonts w:ascii="Times New Roman" w:hAnsi="Times New Roman" w:cs="B Mitra"/>
          <w:lang w:bidi="fa-IR"/>
        </w:rPr>
      </w:pPr>
      <w:r w:rsidRPr="00DA3B13">
        <w:rPr>
          <w:rFonts w:ascii="Times New Roman" w:hAnsi="Times New Roman" w:cs="B Mitra" w:hint="cs"/>
          <w:rtl/>
          <w:lang w:bidi="fa-IR"/>
        </w:rPr>
        <w:t>شکل ها، جداول و نمودارها نمی توانند کنار یکدیگر قرار بگیرند. مثلا شکل یک و دو اگر در یک صفحه آورده می شوند باید پشت سر هم قرار بگیرند نه در کنار هم.</w:t>
      </w:r>
    </w:p>
    <w:p w:rsidR="00F44AFA" w:rsidRDefault="00734702" w:rsidP="00FD05D5">
      <w:pPr>
        <w:bidi/>
        <w:spacing w:after="0" w:line="240" w:lineRule="auto"/>
        <w:jc w:val="both"/>
        <w:rPr>
          <w:rFonts w:ascii="Times New Roman" w:hAnsi="Times New Roman" w:cs="B Mitra"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 xml:space="preserve">تمامي شكل ها و جدول ها بايد با فاصله يك خط از مطالب بالا و پايين خود جدا شوند. گذاشتن واحد براي تمامي متغيرها ضروري مي باشد. </w:t>
      </w:r>
    </w:p>
    <w:p w:rsidR="00D9142F" w:rsidRPr="00F96537" w:rsidRDefault="00F96537" w:rsidP="001A6105">
      <w:pPr>
        <w:bidi/>
        <w:spacing w:after="0" w:line="240" w:lineRule="auto"/>
        <w:jc w:val="both"/>
        <w:rPr>
          <w:rFonts w:ascii="Times New Roman" w:hAnsi="Times New Roman" w:cs="B Zar"/>
          <w:rtl/>
          <w:lang w:bidi="fa-IR"/>
        </w:rPr>
      </w:pPr>
      <w:r>
        <w:rPr>
          <w:rFonts w:ascii="Times New Roman" w:hAnsi="Times New Roman" w:cs="B Mitra" w:hint="cs"/>
          <w:rtl/>
          <w:lang w:bidi="fa-IR"/>
        </w:rPr>
        <w:lastRenderedPageBreak/>
        <w:t xml:space="preserve">فونت فارسی: </w:t>
      </w:r>
      <w:r w:rsidR="001A6105" w:rsidRPr="001A6105">
        <w:rPr>
          <w:rFonts w:asciiTheme="majorBidi" w:hAnsiTheme="majorBidi" w:cstheme="majorBidi"/>
          <w:b/>
          <w:bCs/>
          <w:sz w:val="20"/>
          <w:szCs w:val="20"/>
        </w:rPr>
        <w:t>B Mitra</w:t>
      </w:r>
      <w:r w:rsidRPr="001A6105">
        <w:rPr>
          <w:rFonts w:asciiTheme="majorBidi" w:hAnsiTheme="majorBidi" w:cstheme="majorBidi"/>
          <w:b/>
          <w:bCs/>
          <w:sz w:val="20"/>
          <w:szCs w:val="20"/>
          <w:lang w:bidi="fa-IR"/>
        </w:rPr>
        <w:t xml:space="preserve"> 10 Bold</w:t>
      </w:r>
    </w:p>
    <w:p w:rsidR="00F96537" w:rsidRDefault="00F96537" w:rsidP="00F96537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>
        <w:rPr>
          <w:rFonts w:ascii="Times New Roman" w:hAnsi="Times New Roman" w:cs="B Mitra" w:hint="cs"/>
          <w:rtl/>
          <w:lang w:bidi="fa-IR"/>
        </w:rPr>
        <w:t xml:space="preserve">فونت انگلیسی: </w:t>
      </w:r>
      <w:r w:rsidRPr="00F96537">
        <w:rPr>
          <w:rFonts w:ascii="Times New Roman" w:hAnsi="Times New Roman" w:cs="B Mitra"/>
          <w:b/>
          <w:bCs/>
          <w:sz w:val="20"/>
          <w:szCs w:val="20"/>
          <w:lang w:bidi="fa-IR"/>
        </w:rPr>
        <w:t>Times new Roman10 Bold</w:t>
      </w:r>
    </w:p>
    <w:p w:rsidR="00F44AFA" w:rsidRDefault="00F44AFA" w:rsidP="00F44AFA">
      <w:pPr>
        <w:bidi/>
        <w:spacing w:after="0" w:line="240" w:lineRule="auto"/>
        <w:jc w:val="both"/>
        <w:rPr>
          <w:rFonts w:ascii="Times New Roman" w:hAnsi="Times New Roman" w:cs="B Mitra"/>
          <w:lang w:bidi="fa-IR"/>
        </w:rPr>
      </w:pPr>
    </w:p>
    <w:p w:rsidR="00D9142F" w:rsidRPr="00752EEA" w:rsidRDefault="00D9142F" w:rsidP="00D9142F">
      <w:pPr>
        <w:bidi/>
        <w:spacing w:after="0" w:line="240" w:lineRule="auto"/>
        <w:rPr>
          <w:rFonts w:ascii="Times New Roman" w:hAnsi="Times New Roman" w:cs="B Mitra"/>
          <w:b/>
          <w:bCs/>
          <w:rtl/>
          <w:lang w:bidi="fa-IR"/>
        </w:rPr>
      </w:pPr>
      <w:r w:rsidRPr="00752EEA">
        <w:rPr>
          <w:rFonts w:ascii="Times New Roman" w:hAnsi="Times New Roman" w:cs="B Mitra" w:hint="cs"/>
          <w:b/>
          <w:bCs/>
          <w:rtl/>
          <w:lang w:bidi="fa-IR"/>
        </w:rPr>
        <w:t>3-1- نمودارها و شکل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softHyphen/>
        <w:t>ها</w:t>
      </w:r>
    </w:p>
    <w:p w:rsidR="001A6105" w:rsidRDefault="00D9142F" w:rsidP="001A6105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 xml:space="preserve">نمودارها، بايد بدون پس زمينه و كادر جانبي ارائه شده و توضيحات آنها به صورت </w:t>
      </w:r>
      <w:r w:rsidR="00590D30">
        <w:rPr>
          <w:rFonts w:ascii="Times New Roman" w:hAnsi="Times New Roman" w:cs="B Mitra" w:hint="cs"/>
          <w:rtl/>
          <w:lang w:bidi="fa-IR"/>
        </w:rPr>
        <w:t>انگلیسی</w:t>
      </w:r>
      <w:r w:rsidRPr="007573FC">
        <w:rPr>
          <w:rFonts w:ascii="Times New Roman" w:hAnsi="Times New Roman" w:cs="B Mitra" w:hint="cs"/>
          <w:rtl/>
          <w:lang w:bidi="fa-IR"/>
        </w:rPr>
        <w:t xml:space="preserve"> ارائه شود. </w:t>
      </w:r>
    </w:p>
    <w:p w:rsidR="00776FBE" w:rsidRDefault="001A6105" w:rsidP="001A6105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>
        <w:rPr>
          <w:rFonts w:ascii="Times New Roman" w:hAnsi="Times New Roman" w:cs="B Mitra" w:hint="cs"/>
          <w:rtl/>
          <w:lang w:bidi="fa-IR"/>
        </w:rPr>
        <w:t>رنگ خطوط</w:t>
      </w:r>
      <w:r w:rsidR="00D9142F" w:rsidRPr="007573FC">
        <w:rPr>
          <w:rFonts w:ascii="Times New Roman" w:hAnsi="Times New Roman" w:cs="B Mitra" w:hint="cs"/>
          <w:rtl/>
          <w:lang w:bidi="fa-IR"/>
        </w:rPr>
        <w:t xml:space="preserve"> محورها مشکی باشد. در ارائه توضيحات از فونت </w:t>
      </w:r>
      <w:r w:rsidR="00590D30" w:rsidRPr="007573FC">
        <w:rPr>
          <w:rFonts w:ascii="Times New Roman" w:hAnsi="Times New Roman" w:cs="B Mitra"/>
          <w:sz w:val="20"/>
          <w:szCs w:val="20"/>
          <w:lang w:bidi="fa-IR"/>
        </w:rPr>
        <w:t xml:space="preserve">Times new Roman </w:t>
      </w:r>
      <w:r w:rsidR="00590D30">
        <w:rPr>
          <w:rFonts w:ascii="Times New Roman" w:hAnsi="Times New Roman" w:cs="B Mitra"/>
          <w:sz w:val="20"/>
          <w:szCs w:val="20"/>
          <w:lang w:bidi="fa-IR"/>
        </w:rPr>
        <w:t>9</w:t>
      </w:r>
      <w:r w:rsidR="00590D30">
        <w:rPr>
          <w:rFonts w:ascii="Times New Roman" w:hAnsi="Times New Roman" w:cs="B Mitra" w:hint="cs"/>
          <w:sz w:val="20"/>
          <w:szCs w:val="20"/>
          <w:rtl/>
          <w:lang w:bidi="fa-IR"/>
        </w:rPr>
        <w:t xml:space="preserve"> </w:t>
      </w:r>
      <w:r w:rsidR="00D9142F" w:rsidRPr="007573FC">
        <w:rPr>
          <w:rFonts w:ascii="Times New Roman" w:hAnsi="Times New Roman" w:cs="B Mitra" w:hint="cs"/>
          <w:rtl/>
          <w:lang w:bidi="fa-IR"/>
        </w:rPr>
        <w:t>استفاده شده و اندازه اعداد و توضيحات به گونه</w:t>
      </w:r>
      <w:r w:rsidR="00D9142F" w:rsidRPr="007573FC">
        <w:rPr>
          <w:rFonts w:ascii="Times New Roman" w:hAnsi="Times New Roman" w:cs="B Mitra"/>
          <w:rtl/>
          <w:lang w:bidi="fa-IR"/>
        </w:rPr>
        <w:softHyphen/>
      </w:r>
      <w:r w:rsidR="00D9142F" w:rsidRPr="007573FC">
        <w:rPr>
          <w:rFonts w:ascii="Times New Roman" w:hAnsi="Times New Roman" w:cs="B Mitra" w:hint="cs"/>
          <w:rtl/>
          <w:lang w:bidi="fa-IR"/>
        </w:rPr>
        <w:t>ای باشد كه پس از كوچك شدن نيز خوانا باشند نمودارها نبايد داراي عنوان (</w:t>
      </w:r>
      <w:r w:rsidR="00D9142F" w:rsidRPr="007573FC">
        <w:rPr>
          <w:rFonts w:ascii="Times New Roman" w:hAnsi="Times New Roman" w:cs="B Mitra"/>
          <w:lang w:bidi="fa-IR"/>
        </w:rPr>
        <w:t>Title</w:t>
      </w:r>
      <w:r w:rsidR="00D9142F" w:rsidRPr="007573FC">
        <w:rPr>
          <w:rFonts w:ascii="Times New Roman" w:hAnsi="Times New Roman" w:cs="B Mitra" w:hint="cs"/>
          <w:rtl/>
          <w:lang w:bidi="fa-IR"/>
        </w:rPr>
        <w:t>) باشند.</w:t>
      </w:r>
    </w:p>
    <w:p w:rsidR="00D9142F" w:rsidRDefault="00776FBE" w:rsidP="00FD05D5">
      <w:pPr>
        <w:bidi/>
        <w:spacing w:after="0" w:line="240" w:lineRule="auto"/>
        <w:jc w:val="both"/>
        <w:rPr>
          <w:rFonts w:ascii="Times New Roman" w:hAnsi="Times New Roman" w:cs="B Mitra"/>
          <w:sz w:val="20"/>
          <w:szCs w:val="20"/>
          <w:rtl/>
          <w:lang w:bidi="fa-IR"/>
        </w:rPr>
      </w:pPr>
      <w:r>
        <w:rPr>
          <w:rFonts w:ascii="Times New Roman" w:hAnsi="Times New Roman" w:cs="B Mitra" w:hint="cs"/>
          <w:rtl/>
          <w:lang w:bidi="fa-IR"/>
        </w:rPr>
        <w:t xml:space="preserve">شکل های دو یا چند بخشی را با حروف </w:t>
      </w:r>
      <w:r>
        <w:rPr>
          <w:rFonts w:ascii="Times New Roman" w:hAnsi="Times New Roman" w:cs="B Mitra"/>
          <w:lang w:bidi="fa-IR"/>
        </w:rPr>
        <w:t>a, b, …</w:t>
      </w:r>
      <w:r>
        <w:rPr>
          <w:rFonts w:ascii="Times New Roman" w:hAnsi="Times New Roman" w:cs="B Mitra" w:hint="cs"/>
          <w:rtl/>
          <w:lang w:bidi="fa-IR"/>
        </w:rPr>
        <w:t xml:space="preserve"> مشخص کنید.</w:t>
      </w:r>
      <w:r w:rsidR="00D9142F" w:rsidRPr="007573FC">
        <w:rPr>
          <w:rFonts w:ascii="Times New Roman" w:hAnsi="Times New Roman" w:cs="B Mitra" w:hint="cs"/>
          <w:sz w:val="20"/>
          <w:szCs w:val="20"/>
          <w:rtl/>
          <w:lang w:bidi="fa-IR"/>
        </w:rPr>
        <w:t xml:space="preserve"> </w:t>
      </w:r>
    </w:p>
    <w:p w:rsidR="00FD05D5" w:rsidRDefault="00FD05D5" w:rsidP="00FD05D5">
      <w:pPr>
        <w:bidi/>
        <w:spacing w:after="0" w:line="240" w:lineRule="auto"/>
        <w:jc w:val="both"/>
        <w:rPr>
          <w:rFonts w:ascii="Times New Roman" w:hAnsi="Times New Roman" w:cs="B Mitra"/>
          <w:sz w:val="20"/>
          <w:szCs w:val="20"/>
          <w:rtl/>
          <w:lang w:bidi="fa-IR"/>
        </w:rPr>
      </w:pPr>
    </w:p>
    <w:p w:rsidR="00FD05D5" w:rsidRDefault="00FD05D5" w:rsidP="00FD05D5">
      <w:pPr>
        <w:bidi/>
        <w:spacing w:after="0" w:line="240" w:lineRule="auto"/>
        <w:jc w:val="both"/>
        <w:rPr>
          <w:rFonts w:ascii="Times New Roman" w:hAnsi="Times New Roman" w:cs="B Mitra"/>
          <w:sz w:val="20"/>
          <w:szCs w:val="20"/>
          <w:rtl/>
          <w:lang w:bidi="fa-IR"/>
        </w:rPr>
        <w:sectPr w:rsidR="00FD05D5" w:rsidSect="00742902">
          <w:footnotePr>
            <w:numRestart w:val="eachPage"/>
          </w:footnotePr>
          <w:type w:val="continuous"/>
          <w:pgSz w:w="11906" w:h="16838"/>
          <w:pgMar w:top="1701" w:right="1701" w:bottom="1418" w:left="1588" w:header="709" w:footer="709" w:gutter="0"/>
          <w:cols w:num="2" w:space="708"/>
          <w:bidi/>
          <w:docGrid w:linePitch="360"/>
        </w:sectPr>
      </w:pPr>
    </w:p>
    <w:p w:rsidR="00D9142F" w:rsidRPr="007573FC" w:rsidRDefault="00D9142F" w:rsidP="00D9142F">
      <w:pPr>
        <w:bidi/>
        <w:spacing w:after="0" w:line="240" w:lineRule="auto"/>
        <w:jc w:val="both"/>
        <w:rPr>
          <w:rFonts w:ascii="Times New Roman" w:hAnsi="Times New Roman" w:cs="B Mitra"/>
          <w:sz w:val="20"/>
          <w:szCs w:val="20"/>
          <w:rtl/>
          <w:lang w:bidi="fa-IR"/>
        </w:rPr>
      </w:pPr>
    </w:p>
    <w:p w:rsidR="00DD3912" w:rsidRDefault="00DD3912" w:rsidP="00DD3912">
      <w:pPr>
        <w:spacing w:after="0" w:line="240" w:lineRule="auto"/>
        <w:jc w:val="center"/>
        <w:rPr>
          <w:rFonts w:asciiTheme="majorBidi" w:eastAsiaTheme="minorEastAsia" w:hAnsiTheme="majorBidi" w:cstheme="majorBidi"/>
          <w:sz w:val="18"/>
          <w:szCs w:val="18"/>
        </w:rPr>
      </w:pPr>
      <w:r>
        <w:rPr>
          <w:noProof/>
          <w:lang w:bidi="fa-IR"/>
        </w:rPr>
        <w:drawing>
          <wp:inline distT="0" distB="0" distL="0" distR="0" wp14:anchorId="46678DCB" wp14:editId="0DB77CDD">
            <wp:extent cx="4652010" cy="3305175"/>
            <wp:effectExtent l="0" t="0" r="0" b="0"/>
            <wp:docPr id="13" name="Chart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DD3912" w:rsidRPr="00662D0A" w:rsidRDefault="00DD3912" w:rsidP="00DD3912">
      <w:pPr>
        <w:spacing w:after="0" w:line="240" w:lineRule="auto"/>
        <w:jc w:val="center"/>
        <w:rPr>
          <w:rFonts w:asciiTheme="majorBidi" w:eastAsiaTheme="minorEastAsia" w:hAnsiTheme="majorBidi" w:cstheme="majorBidi"/>
          <w:b/>
          <w:bCs/>
          <w:sz w:val="20"/>
          <w:szCs w:val="20"/>
        </w:rPr>
      </w:pPr>
      <w:r w:rsidRPr="00662D0A">
        <w:rPr>
          <w:rFonts w:asciiTheme="majorBidi" w:eastAsiaTheme="minorEastAsia" w:hAnsiTheme="majorBidi" w:cstheme="majorBidi"/>
          <w:b/>
          <w:bCs/>
          <w:sz w:val="20"/>
          <w:szCs w:val="20"/>
        </w:rPr>
        <w:t>Fig</w:t>
      </w:r>
      <w:r w:rsidR="00F44AFA">
        <w:rPr>
          <w:rFonts w:asciiTheme="majorBidi" w:eastAsiaTheme="minorEastAsia" w:hAnsiTheme="majorBidi" w:cstheme="majorBidi"/>
          <w:b/>
          <w:bCs/>
          <w:sz w:val="20"/>
          <w:szCs w:val="20"/>
        </w:rPr>
        <w:t>.</w:t>
      </w:r>
      <w:r w:rsidRPr="00662D0A">
        <w:rPr>
          <w:rFonts w:asciiTheme="majorBidi" w:eastAsiaTheme="minorEastAsia" w:hAnsiTheme="majorBidi" w:cstheme="majorBidi"/>
          <w:b/>
          <w:bCs/>
          <w:sz w:val="20"/>
          <w:szCs w:val="20"/>
        </w:rPr>
        <w:t xml:space="preserve"> 1- Water entrainment coefficient for different Richardson Number and bed roughness</w:t>
      </w:r>
    </w:p>
    <w:p w:rsidR="00D9142F" w:rsidRPr="001A6105" w:rsidRDefault="00DD3912" w:rsidP="00DD3912">
      <w:pPr>
        <w:bidi/>
        <w:spacing w:after="0" w:line="240" w:lineRule="auto"/>
        <w:ind w:left="-30"/>
        <w:jc w:val="center"/>
        <w:rPr>
          <w:rFonts w:ascii="Times New Roman" w:hAnsi="Times New Roman" w:cs="B Mitra"/>
          <w:b/>
          <w:bCs/>
          <w:vertAlign w:val="subscript"/>
          <w:rtl/>
          <w:lang w:bidi="fa-IR"/>
        </w:rPr>
      </w:pPr>
      <w:r w:rsidRPr="001A6105">
        <w:rPr>
          <w:rFonts w:cs="B Mitra" w:hint="cs"/>
          <w:b/>
          <w:bCs/>
          <w:sz w:val="20"/>
          <w:szCs w:val="20"/>
          <w:rtl/>
          <w:lang w:bidi="fa-IR"/>
        </w:rPr>
        <w:t>شکل 1- تغییرات ضریب شدت اختلاط سیال پیرامون در برابر عدد ریچاردسون به ازای زبری‌های متفاوت</w:t>
      </w:r>
      <w:r w:rsidR="00D9142F" w:rsidRPr="001A6105">
        <w:rPr>
          <w:rFonts w:ascii="Times New Roman" w:hAnsi="Times New Roman" w:cs="B Mitra" w:hint="cs"/>
          <w:b/>
          <w:bCs/>
          <w:rtl/>
        </w:rPr>
        <w:br/>
      </w:r>
    </w:p>
    <w:p w:rsidR="00D9142F" w:rsidRDefault="00D9142F" w:rsidP="00D9142F">
      <w:pPr>
        <w:bidi/>
        <w:spacing w:after="0" w:line="240" w:lineRule="auto"/>
        <w:rPr>
          <w:rFonts w:ascii="Times New Roman" w:hAnsi="Times New Roman" w:cs="B Zar"/>
          <w:b/>
          <w:bCs/>
          <w:rtl/>
          <w:lang w:bidi="fa-IR"/>
        </w:rPr>
        <w:sectPr w:rsidR="00D9142F" w:rsidSect="00D9142F">
          <w:footnotePr>
            <w:numRestart w:val="eachPage"/>
          </w:footnotePr>
          <w:type w:val="continuous"/>
          <w:pgSz w:w="11906" w:h="16838"/>
          <w:pgMar w:top="1701" w:right="1701" w:bottom="1418" w:left="1588" w:header="709" w:footer="709" w:gutter="0"/>
          <w:cols w:space="708"/>
          <w:bidi/>
          <w:docGrid w:linePitch="360"/>
        </w:sect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4"/>
        <w:gridCol w:w="4667"/>
      </w:tblGrid>
      <w:tr w:rsidR="00776FBE" w:rsidRPr="006B3251" w:rsidTr="00540DB3">
        <w:trPr>
          <w:jc w:val="center"/>
        </w:trPr>
        <w:tc>
          <w:tcPr>
            <w:tcW w:w="4193" w:type="dxa"/>
            <w:vAlign w:val="center"/>
          </w:tcPr>
          <w:p w:rsidR="00776FBE" w:rsidRPr="006B3251" w:rsidRDefault="00776FBE" w:rsidP="00540DB3">
            <w:pPr>
              <w:bidi/>
              <w:ind w:firstLine="284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254647">
              <w:rPr>
                <w:rFonts w:asciiTheme="majorBidi" w:hAnsiTheme="majorBidi" w:cstheme="majorBidi"/>
                <w:noProof/>
                <w:lang w:bidi="fa-IR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D7D8D0D" wp14:editId="04992C14">
                      <wp:simplePos x="0" y="0"/>
                      <wp:positionH relativeFrom="margin">
                        <wp:posOffset>1903095</wp:posOffset>
                      </wp:positionH>
                      <wp:positionV relativeFrom="page">
                        <wp:posOffset>643890</wp:posOffset>
                      </wp:positionV>
                      <wp:extent cx="263525" cy="230505"/>
                      <wp:effectExtent l="0" t="0" r="22225" b="17145"/>
                      <wp:wrapNone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525" cy="2305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FBE" w:rsidRPr="00776FBE" w:rsidRDefault="00776FBE" w:rsidP="00776FBE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18"/>
                                      <w:szCs w:val="18"/>
                                    </w:rPr>
                                  </w:pPr>
                                  <w:r w:rsidRPr="00776FBE">
                                    <w:rPr>
                                      <w:rFonts w:asciiTheme="majorBidi" w:hAnsiTheme="majorBidi" w:cstheme="majorBidi"/>
                                      <w:sz w:val="18"/>
                                      <w:szCs w:val="1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7D8D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149.85pt;margin-top:50.7pt;width:20.75pt;height:18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" filled="f" strokecolor="black [3213]">
                      <v:textbox>
                        <w:txbxContent>
                          <w:p w:rsidR="00776FBE" w:rsidRPr="00776FBE" w:rsidRDefault="00776FBE" w:rsidP="00776FBE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 w:rsidRPr="00776FBE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Pr="006B3251">
              <w:rPr>
                <w:noProof/>
                <w:lang w:bidi="fa-IR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033CB497" wp14:editId="4AE8B69C">
                      <wp:simplePos x="0" y="0"/>
                      <wp:positionH relativeFrom="margin">
                        <wp:posOffset>1180123</wp:posOffset>
                      </wp:positionH>
                      <wp:positionV relativeFrom="paragraph">
                        <wp:posOffset>614436</wp:posOffset>
                      </wp:positionV>
                      <wp:extent cx="347677" cy="460088"/>
                      <wp:effectExtent l="0" t="0" r="0" b="0"/>
                      <wp:wrapNone/>
                      <wp:docPr id="1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7677" cy="460088"/>
                                <a:chOff x="2013" y="7188"/>
                                <a:chExt cx="524" cy="908"/>
                              </a:xfrm>
                            </wpg:grpSpPr>
                            <wps:wsp>
                              <wps:cNvPr id="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13" y="7188"/>
                                  <a:ext cx="515" cy="2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76FBE" w:rsidRPr="003419CB" w:rsidRDefault="00776FBE" w:rsidP="00776FBE">
                                    <w:pPr>
                                      <w:spacing w:line="240" w:lineRule="auto"/>
                                      <w:rPr>
                                        <w:rFonts w:asciiTheme="majorBidi" w:hAnsiTheme="majorBidi" w:cstheme="majorBidi"/>
                                        <w:sz w:val="16"/>
                                        <w:szCs w:val="14"/>
                                      </w:rPr>
                                    </w:pPr>
                                    <w:r w:rsidRPr="004F5CE6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10"/>
                                        <w:szCs w:val="8"/>
                                      </w:rPr>
                                      <w:t>P1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  <wps:wsp>
                              <wps:cNvPr id="4" name="Text Box 12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24" y="7378"/>
                                  <a:ext cx="495" cy="2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76FBE" w:rsidRPr="004F5CE6" w:rsidRDefault="00776FBE" w:rsidP="00776FBE">
                                    <w:pPr>
                                      <w:spacing w:line="240" w:lineRule="auto"/>
                                      <w:rPr>
                                        <w:rFonts w:asciiTheme="majorBidi" w:hAnsiTheme="majorBidi" w:cstheme="majorBidi"/>
                                        <w:sz w:val="10"/>
                                        <w:szCs w:val="8"/>
                                      </w:rPr>
                                    </w:pPr>
                                    <w:r w:rsidRPr="004F5CE6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10"/>
                                        <w:szCs w:val="8"/>
                                      </w:rPr>
                                      <w:t>P2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" name="Text Box 12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22" y="7585"/>
                                  <a:ext cx="515" cy="29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76FBE" w:rsidRPr="004F5CE6" w:rsidRDefault="00776FBE" w:rsidP="00776FBE">
                                    <w:pPr>
                                      <w:spacing w:line="240" w:lineRule="auto"/>
                                      <w:rPr>
                                        <w:rFonts w:asciiTheme="majorBidi" w:hAnsiTheme="majorBidi" w:cstheme="majorBidi"/>
                                        <w:sz w:val="10"/>
                                        <w:szCs w:val="8"/>
                                      </w:rPr>
                                    </w:pPr>
                                    <w:r w:rsidRPr="004F5CE6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10"/>
                                        <w:szCs w:val="8"/>
                                      </w:rPr>
                                      <w:t>P3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" name="Text Box 123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024" y="7788"/>
                                  <a:ext cx="495" cy="30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76FBE" w:rsidRPr="004F5CE6" w:rsidRDefault="00776FBE" w:rsidP="00776FBE">
                                    <w:pPr>
                                      <w:spacing w:line="240" w:lineRule="auto"/>
                                      <w:rPr>
                                        <w:rFonts w:asciiTheme="majorBidi" w:hAnsiTheme="majorBidi" w:cstheme="majorBidi"/>
                                        <w:sz w:val="10"/>
                                        <w:szCs w:val="8"/>
                                      </w:rPr>
                                    </w:pPr>
                                    <w:r w:rsidRPr="004F5CE6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10"/>
                                        <w:szCs w:val="8"/>
                                      </w:rPr>
                                      <w:t>P4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3CB497" id="Group 119" o:spid="_x0000_s1027" style="position:absolute;left:0;text-align:left;margin-left:92.9pt;margin-top:48.4pt;width:27.4pt;height:36.25pt;z-index:251664384;mso-position-horizontal-relative:margin" coordorigin="2013,7188" coordsize="524,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">
                      <v:shape id="_x0000_s1028" type="#_x0000_t202" style="position:absolute;left:2013;top:7188;width:515;height:29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" filled="f" stroked="f">
                        <v:textbox>
                          <w:txbxContent>
                            <w:p w:rsidR="00776FBE" w:rsidRPr="003419CB" w:rsidRDefault="00776FBE" w:rsidP="00776FBE">
                              <w:pPr>
                                <w:spacing w:line="240" w:lineRule="auto"/>
                                <w:rPr>
                                  <w:rFonts w:asciiTheme="majorBidi" w:hAnsiTheme="majorBidi" w:cstheme="majorBidi"/>
                                  <w:sz w:val="16"/>
                                  <w:szCs w:val="14"/>
                                </w:rPr>
                              </w:pPr>
                              <w:r w:rsidRPr="004F5CE6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10"/>
                                  <w:szCs w:val="8"/>
                                </w:rPr>
                                <w:t>P1</w:t>
                              </w:r>
                            </w:p>
                          </w:txbxContent>
                        </v:textbox>
                      </v:shape>
                      <v:shape id="Text Box 121" o:spid="_x0000_s1029" type="#_x0000_t202" style="position:absolute;left:2024;top:7378;width:49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      <v:textbox>
                          <w:txbxContent>
                            <w:p w:rsidR="00776FBE" w:rsidRPr="004F5CE6" w:rsidRDefault="00776FBE" w:rsidP="00776FBE">
                              <w:pPr>
                                <w:spacing w:line="240" w:lineRule="auto"/>
                                <w:rPr>
                                  <w:rFonts w:asciiTheme="majorBidi" w:hAnsiTheme="majorBidi" w:cstheme="majorBidi"/>
                                  <w:sz w:val="10"/>
                                  <w:szCs w:val="8"/>
                                </w:rPr>
                              </w:pPr>
                              <w:r w:rsidRPr="004F5CE6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10"/>
                                  <w:szCs w:val="8"/>
                                </w:rPr>
                                <w:t>P2</w:t>
                              </w:r>
                            </w:p>
                          </w:txbxContent>
                        </v:textbox>
                      </v:shape>
                      <v:shape id="Text Box 122" o:spid="_x0000_s1030" type="#_x0000_t202" style="position:absolute;left:2022;top:7585;width:515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    <v:textbox>
                          <w:txbxContent>
                            <w:p w:rsidR="00776FBE" w:rsidRPr="004F5CE6" w:rsidRDefault="00776FBE" w:rsidP="00776FBE">
                              <w:pPr>
                                <w:spacing w:line="240" w:lineRule="auto"/>
                                <w:rPr>
                                  <w:rFonts w:asciiTheme="majorBidi" w:hAnsiTheme="majorBidi" w:cstheme="majorBidi"/>
                                  <w:sz w:val="10"/>
                                  <w:szCs w:val="8"/>
                                </w:rPr>
                              </w:pPr>
                              <w:r w:rsidRPr="004F5CE6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10"/>
                                  <w:szCs w:val="8"/>
                                </w:rPr>
                                <w:t>P3</w:t>
                              </w:r>
                            </w:p>
                          </w:txbxContent>
                        </v:textbox>
                      </v:shape>
                      <v:shape id="Text Box 123" o:spid="_x0000_s1031" type="#_x0000_t202" style="position:absolute;left:2024;top:7788;width:49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    <v:textbox>
                          <w:txbxContent>
                            <w:p w:rsidR="00776FBE" w:rsidRPr="004F5CE6" w:rsidRDefault="00776FBE" w:rsidP="00776FBE">
                              <w:pPr>
                                <w:spacing w:line="240" w:lineRule="auto"/>
                                <w:rPr>
                                  <w:rFonts w:asciiTheme="majorBidi" w:hAnsiTheme="majorBidi" w:cstheme="majorBidi"/>
                                  <w:sz w:val="10"/>
                                  <w:szCs w:val="8"/>
                                </w:rPr>
                              </w:pPr>
                              <w:r w:rsidRPr="004F5CE6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10"/>
                                  <w:szCs w:val="8"/>
                                </w:rPr>
                                <w:t>P4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Pr="006B3251">
              <w:rPr>
                <w:noProof/>
                <w:lang w:bidi="fa-IR"/>
              </w:rPr>
              <w:drawing>
                <wp:inline distT="0" distB="0" distL="0" distR="0" wp14:anchorId="5CB24987" wp14:editId="3EBB9C21">
                  <wp:extent cx="2506581" cy="1483743"/>
                  <wp:effectExtent l="0" t="0" r="8255" b="2540"/>
                  <wp:docPr id="935" name="Picture 935" descr="C:\Users\naval123\Desktop\Arshiv\5-3.2-30\Film\CIMG38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Picture 251" descr="C:\Users\naval123\Desktop\Arshiv\5-3.2-30\Film\CIMG3870.JP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1504" cy="1486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96" w:type="dxa"/>
            <w:vAlign w:val="center"/>
          </w:tcPr>
          <w:p w:rsidR="00776FBE" w:rsidRPr="006B3251" w:rsidRDefault="00776FBE" w:rsidP="00540DB3">
            <w:pPr>
              <w:keepNext/>
              <w:bidi/>
              <w:ind w:firstLine="284"/>
              <w:jc w:val="center"/>
              <w:rPr>
                <w:rFonts w:cs="B Zar"/>
                <w:b/>
                <w:bCs/>
                <w:rtl/>
                <w:lang w:bidi="fa-IR"/>
              </w:rPr>
            </w:pPr>
            <w:r w:rsidRPr="00254647">
              <w:rPr>
                <w:rFonts w:asciiTheme="majorBidi" w:hAnsiTheme="majorBidi" w:cstheme="majorBidi"/>
                <w:noProof/>
                <w:lang w:bidi="fa-IR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3E6180E5" wp14:editId="3D9AA20A">
                      <wp:simplePos x="0" y="0"/>
                      <wp:positionH relativeFrom="margin">
                        <wp:posOffset>2095500</wp:posOffset>
                      </wp:positionH>
                      <wp:positionV relativeFrom="page">
                        <wp:posOffset>647065</wp:posOffset>
                      </wp:positionV>
                      <wp:extent cx="263525" cy="229870"/>
                      <wp:effectExtent l="0" t="0" r="22225" b="17780"/>
                      <wp:wrapNone/>
                      <wp:docPr id="93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525" cy="2298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76FBE" w:rsidRPr="00776FBE" w:rsidRDefault="00776FBE" w:rsidP="00776FB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Theme="majorBidi" w:hAnsiTheme="majorBidi" w:cstheme="majorBidi"/>
                                      <w:sz w:val="18"/>
                                      <w:szCs w:val="18"/>
                                    </w:rPr>
                                  </w:pPr>
                                  <w:r w:rsidRPr="00776FBE">
                                    <w:rPr>
                                      <w:rFonts w:asciiTheme="majorBidi" w:hAnsiTheme="majorBidi" w:cstheme="majorBidi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180E5" id="_x0000_s1032" type="#_x0000_t202" style="position:absolute;left:0;text-align:left;margin-left:165pt;margin-top:50.95pt;width:20.75pt;height:18.1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" filled="f" strokecolor="black [3213]">
                      <v:textbox>
                        <w:txbxContent>
                          <w:p w:rsidR="00776FBE" w:rsidRPr="00776FBE" w:rsidRDefault="00776FBE" w:rsidP="00776FBE">
                            <w:pPr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</w:pPr>
                            <w:r w:rsidRPr="00776FBE">
                              <w:rPr>
                                <w:rFonts w:asciiTheme="majorBidi" w:hAnsiTheme="majorBidi" w:cstheme="majorBidi"/>
                                <w:sz w:val="18"/>
                                <w:szCs w:val="18"/>
                              </w:rPr>
                              <w:t>a</w:t>
                            </w:r>
                          </w:p>
                        </w:txbxContent>
                      </v:textbox>
                      <w10:wrap anchorx="margin" anchory="page"/>
                    </v:shape>
                  </w:pict>
                </mc:Fallback>
              </mc:AlternateContent>
            </w:r>
            <w:r w:rsidRPr="006B3251">
              <w:rPr>
                <w:noProof/>
                <w:lang w:bidi="fa-IR"/>
              </w:rPr>
              <w:drawing>
                <wp:inline distT="0" distB="0" distL="0" distR="0" wp14:anchorId="70473318" wp14:editId="76801B46">
                  <wp:extent cx="2769079" cy="1544128"/>
                  <wp:effectExtent l="0" t="0" r="0" b="0"/>
                  <wp:docPr id="936" name="Picture 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3" name="Picture 2053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70" cy="1547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6FBE" w:rsidRPr="00776FBE" w:rsidRDefault="00776FBE" w:rsidP="00776FBE">
      <w:pPr>
        <w:spacing w:after="0" w:line="240" w:lineRule="auto"/>
        <w:ind w:firstLine="284"/>
        <w:jc w:val="center"/>
        <w:rPr>
          <w:rFonts w:asciiTheme="majorBidi" w:hAnsiTheme="majorBidi" w:cstheme="majorBidi"/>
          <w:b/>
          <w:bCs/>
          <w:color w:val="000000"/>
          <w:sz w:val="20"/>
          <w:szCs w:val="20"/>
        </w:rPr>
      </w:pPr>
      <w:r w:rsidRPr="00776FBE">
        <w:rPr>
          <w:rFonts w:asciiTheme="majorBidi" w:hAnsiTheme="majorBidi" w:cstheme="majorBidi"/>
          <w:b/>
          <w:bCs/>
          <w:sz w:val="20"/>
          <w:szCs w:val="20"/>
        </w:rPr>
        <w:t xml:space="preserve">Fig. 2- (a) </w:t>
      </w:r>
      <w:r w:rsidRPr="00776FBE">
        <w:rPr>
          <w:rFonts w:asciiTheme="majorBidi" w:hAnsiTheme="majorBidi" w:cstheme="majorBidi"/>
          <w:b/>
          <w:bCs/>
          <w:color w:val="000000"/>
          <w:sz w:val="20"/>
          <w:szCs w:val="20"/>
        </w:rPr>
        <w:t>Schematic view of the compound wave screen model with circular horizontal elements, (b) Impact of the waves against the wave screen</w:t>
      </w:r>
    </w:p>
    <w:p w:rsidR="00D9142F" w:rsidRPr="001A6105" w:rsidRDefault="00776FBE" w:rsidP="00776FBE">
      <w:pPr>
        <w:bidi/>
        <w:spacing w:after="0" w:line="240" w:lineRule="auto"/>
        <w:jc w:val="center"/>
        <w:rPr>
          <w:rFonts w:cs="B Mitra"/>
          <w:bCs/>
          <w:sz w:val="20"/>
          <w:szCs w:val="20"/>
          <w:rtl/>
          <w:lang w:bidi="fa-IR"/>
        </w:rPr>
      </w:pPr>
      <w:r w:rsidRPr="001A6105">
        <w:rPr>
          <w:rFonts w:cs="B Mitra" w:hint="cs"/>
          <w:bCs/>
          <w:sz w:val="20"/>
          <w:szCs w:val="20"/>
          <w:rtl/>
        </w:rPr>
        <w:t>شکل</w:t>
      </w:r>
      <w:r w:rsidRPr="001A6105">
        <w:rPr>
          <w:rFonts w:cs="B Mitra"/>
          <w:bCs/>
          <w:sz w:val="20"/>
          <w:szCs w:val="20"/>
          <w:rtl/>
        </w:rPr>
        <w:t xml:space="preserve"> </w:t>
      </w:r>
      <w:r w:rsidRPr="001A6105">
        <w:rPr>
          <w:rFonts w:cs="B Mitra" w:hint="cs"/>
          <w:bCs/>
          <w:sz w:val="20"/>
          <w:szCs w:val="20"/>
          <w:rtl/>
        </w:rPr>
        <w:t>2</w:t>
      </w:r>
      <w:r w:rsidRPr="001A6105">
        <w:rPr>
          <w:rFonts w:cs="B Mitra" w:hint="cs"/>
          <w:bCs/>
          <w:sz w:val="20"/>
          <w:szCs w:val="20"/>
          <w:rtl/>
          <w:lang w:bidi="fa-IR"/>
        </w:rPr>
        <w:t xml:space="preserve">- </w:t>
      </w:r>
      <w:r w:rsidRPr="001A6105">
        <w:rPr>
          <w:rFonts w:cs="B Mitra"/>
          <w:bCs/>
          <w:sz w:val="20"/>
          <w:szCs w:val="20"/>
          <w:rtl/>
          <w:lang w:bidi="fa-IR"/>
        </w:rPr>
        <w:t>(</w:t>
      </w:r>
      <w:r w:rsidRPr="001A6105">
        <w:rPr>
          <w:rFonts w:asciiTheme="majorBidi" w:hAnsiTheme="majorBidi" w:cs="B Mitra"/>
          <w:b/>
          <w:sz w:val="20"/>
          <w:szCs w:val="20"/>
          <w:lang w:bidi="fa-IR"/>
        </w:rPr>
        <w:t>a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):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نحوه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برخورد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موج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با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سازه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صفحه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موج</w:t>
      </w:r>
      <w:r w:rsidRPr="001A6105">
        <w:rPr>
          <w:rFonts w:cs="B Mitra"/>
          <w:bCs/>
          <w:sz w:val="20"/>
          <w:szCs w:val="20"/>
          <w:rtl/>
          <w:lang w:bidi="fa-IR"/>
        </w:rPr>
        <w:t>. (</w:t>
      </w:r>
      <w:r w:rsidRPr="001A6105">
        <w:rPr>
          <w:rFonts w:asciiTheme="majorBidi" w:hAnsiTheme="majorBidi" w:cs="B Mitra"/>
          <w:b/>
          <w:sz w:val="20"/>
          <w:szCs w:val="20"/>
          <w:lang w:bidi="fa-IR"/>
        </w:rPr>
        <w:t>b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):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نما</w:t>
      </w:r>
      <w:r w:rsidRPr="001A6105">
        <w:rPr>
          <w:rFonts w:cs="B Mitra" w:hint="cs"/>
          <w:bCs/>
          <w:sz w:val="20"/>
          <w:szCs w:val="20"/>
          <w:rtl/>
          <w:lang w:bidi="fa-IR"/>
        </w:rPr>
        <w:t>ی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ش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ش</w:t>
      </w:r>
      <w:r w:rsidRPr="001A6105">
        <w:rPr>
          <w:rFonts w:cs="B Mitra" w:hint="cs"/>
          <w:bCs/>
          <w:sz w:val="20"/>
          <w:szCs w:val="20"/>
          <w:rtl/>
          <w:lang w:bidi="fa-IR"/>
        </w:rPr>
        <w:t>ی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وه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جانما</w:t>
      </w:r>
      <w:r w:rsidRPr="001A6105">
        <w:rPr>
          <w:rFonts w:cs="B Mitra" w:hint="cs"/>
          <w:bCs/>
          <w:sz w:val="20"/>
          <w:szCs w:val="20"/>
          <w:rtl/>
          <w:lang w:bidi="fa-IR"/>
        </w:rPr>
        <w:t>یی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استوانه</w:t>
      </w:r>
      <w:r w:rsidRPr="001A6105">
        <w:rPr>
          <w:rFonts w:ascii="Cambria" w:hAnsi="Cambria" w:cs="B Mitra" w:hint="cs"/>
          <w:bCs/>
          <w:sz w:val="20"/>
          <w:szCs w:val="20"/>
          <w:rtl/>
          <w:lang w:bidi="fa-IR"/>
        </w:rPr>
        <w:t>‌</w:t>
      </w:r>
      <w:r w:rsidRPr="001A6105">
        <w:rPr>
          <w:rFonts w:cs="B Mitra" w:hint="cs"/>
          <w:bCs/>
          <w:sz w:val="20"/>
          <w:szCs w:val="20"/>
          <w:rtl/>
          <w:lang w:bidi="fa-IR"/>
        </w:rPr>
        <w:t>ها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در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صفحه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موج</w:t>
      </w:r>
      <w:r w:rsidRPr="001A6105">
        <w:rPr>
          <w:rFonts w:cs="B Mitra"/>
          <w:bCs/>
          <w:sz w:val="20"/>
          <w:szCs w:val="20"/>
          <w:rtl/>
          <w:lang w:bidi="fa-IR"/>
        </w:rPr>
        <w:t xml:space="preserve"> 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ترک</w:t>
      </w:r>
      <w:r w:rsidRPr="001A6105">
        <w:rPr>
          <w:rFonts w:cs="B Mitra" w:hint="cs"/>
          <w:bCs/>
          <w:sz w:val="20"/>
          <w:szCs w:val="20"/>
          <w:rtl/>
          <w:lang w:bidi="fa-IR"/>
        </w:rPr>
        <w:t>ی</w:t>
      </w:r>
      <w:r w:rsidRPr="001A6105">
        <w:rPr>
          <w:rFonts w:cs="B Mitra" w:hint="eastAsia"/>
          <w:bCs/>
          <w:sz w:val="20"/>
          <w:szCs w:val="20"/>
          <w:rtl/>
          <w:lang w:bidi="fa-IR"/>
        </w:rPr>
        <w:t>ب</w:t>
      </w:r>
      <w:r w:rsidRPr="001A6105">
        <w:rPr>
          <w:rFonts w:cs="B Mitra" w:hint="cs"/>
          <w:bCs/>
          <w:sz w:val="20"/>
          <w:szCs w:val="20"/>
          <w:rtl/>
          <w:lang w:bidi="fa-IR"/>
        </w:rPr>
        <w:t>ی</w:t>
      </w:r>
    </w:p>
    <w:p w:rsidR="00776FBE" w:rsidRDefault="00776FBE" w:rsidP="00776FBE">
      <w:pPr>
        <w:bidi/>
        <w:spacing w:after="0" w:line="240" w:lineRule="auto"/>
        <w:jc w:val="lowKashida"/>
        <w:rPr>
          <w:bCs/>
          <w:rtl/>
          <w:lang w:bidi="fa-IR"/>
        </w:rPr>
      </w:pPr>
    </w:p>
    <w:p w:rsidR="00776FBE" w:rsidRDefault="00776FBE" w:rsidP="00776FBE">
      <w:pPr>
        <w:bidi/>
        <w:spacing w:after="0" w:line="240" w:lineRule="auto"/>
        <w:jc w:val="lowKashida"/>
        <w:rPr>
          <w:rFonts w:ascii="Times New Roman" w:hAnsi="Times New Roman" w:cs="B Zar"/>
          <w:b/>
          <w:bCs/>
          <w:rtl/>
          <w:lang w:bidi="fa-IR"/>
        </w:rPr>
        <w:sectPr w:rsidR="00776FBE" w:rsidSect="00742902">
          <w:pgSz w:w="12240" w:h="15840" w:code="1"/>
          <w:pgMar w:top="1701" w:right="1701" w:bottom="1418" w:left="1588" w:header="720" w:footer="720" w:gutter="0"/>
          <w:cols w:space="720"/>
          <w:bidi/>
          <w:docGrid w:linePitch="360"/>
        </w:sectPr>
      </w:pPr>
    </w:p>
    <w:p w:rsidR="00D9142F" w:rsidRPr="00752EEA" w:rsidRDefault="00D9142F" w:rsidP="00D9142F">
      <w:pPr>
        <w:bidi/>
        <w:spacing w:after="0" w:line="240" w:lineRule="auto"/>
        <w:jc w:val="lowKashida"/>
        <w:rPr>
          <w:rFonts w:ascii="Times New Roman" w:hAnsi="Times New Roman" w:cs="B Mitra"/>
          <w:b/>
          <w:bCs/>
          <w:rtl/>
          <w:lang w:bidi="fa-IR"/>
        </w:rPr>
      </w:pPr>
      <w:r w:rsidRPr="00752EEA">
        <w:rPr>
          <w:rFonts w:ascii="Times New Roman" w:hAnsi="Times New Roman" w:cs="B Mitra" w:hint="cs"/>
          <w:b/>
          <w:bCs/>
          <w:rtl/>
          <w:lang w:bidi="fa-IR"/>
        </w:rPr>
        <w:lastRenderedPageBreak/>
        <w:t>3-2- جداول</w:t>
      </w:r>
    </w:p>
    <w:p w:rsidR="001A6105" w:rsidRDefault="00D9142F" w:rsidP="00F96537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 xml:space="preserve">جداول بايد با استفاده از خطوط ساده ساخته شده و خطوط عمودي آنها پنهان باشد. بعلاوه، نبايد داراي رنگ پس زمينه باشند. </w:t>
      </w:r>
    </w:p>
    <w:p w:rsidR="001A6105" w:rsidRDefault="00D9142F" w:rsidP="001A6105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 xml:space="preserve">تمامي توضيحات و اعداد جداول بايد </w:t>
      </w:r>
      <w:r w:rsidR="00776FBE">
        <w:rPr>
          <w:rFonts w:ascii="Times New Roman" w:hAnsi="Times New Roman" w:cs="B Mitra" w:hint="cs"/>
          <w:rtl/>
          <w:lang w:bidi="fa-IR"/>
        </w:rPr>
        <w:t>انگلیسی</w:t>
      </w:r>
      <w:r w:rsidRPr="007573FC">
        <w:rPr>
          <w:rFonts w:ascii="Times New Roman" w:hAnsi="Times New Roman" w:cs="B Mitra" w:hint="cs"/>
          <w:rtl/>
          <w:lang w:bidi="fa-IR"/>
        </w:rPr>
        <w:t xml:space="preserve"> باشند.  </w:t>
      </w:r>
    </w:p>
    <w:p w:rsidR="001A6105" w:rsidRDefault="00D9142F" w:rsidP="001A6105">
      <w:pPr>
        <w:bidi/>
        <w:spacing w:after="0" w:line="240" w:lineRule="auto"/>
        <w:jc w:val="both"/>
        <w:rPr>
          <w:rFonts w:ascii="Times New Roman" w:hAnsi="Times New Roman" w:cs="B Mitra"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>توضيحات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اضافي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عنوان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و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متن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جدول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به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صورت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زير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نويس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جدول</w:t>
      </w:r>
      <w:r w:rsidR="00F96537">
        <w:rPr>
          <w:rFonts w:ascii="Times New Roman" w:hAnsi="Times New Roman" w:cs="B Mitra" w:hint="cs"/>
          <w:rtl/>
          <w:lang w:bidi="fa-IR"/>
        </w:rPr>
        <w:t xml:space="preserve"> و به زبان انگلیسی </w:t>
      </w:r>
      <w:r w:rsidRPr="007573FC">
        <w:rPr>
          <w:rFonts w:ascii="Times New Roman" w:hAnsi="Times New Roman" w:cs="B Mitra" w:hint="cs"/>
          <w:rtl/>
          <w:lang w:bidi="fa-IR"/>
        </w:rPr>
        <w:t>ارائه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گردد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و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ارتباط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آنها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با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جدول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با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استفاده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از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علائم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مناسب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در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بالا</w:t>
      </w:r>
      <w:r w:rsidRPr="007573FC">
        <w:rPr>
          <w:rFonts w:ascii="Times New Roman" w:hAnsi="Times New Roman" w:cs="B Mitra"/>
          <w:rtl/>
          <w:lang w:bidi="fa-IR"/>
        </w:rPr>
        <w:t xml:space="preserve"> ( </w:t>
      </w:r>
      <w:r w:rsidRPr="007573FC">
        <w:rPr>
          <w:rFonts w:ascii="Times New Roman" w:hAnsi="Times New Roman" w:cs="B Mitra" w:hint="cs"/>
          <w:rtl/>
          <w:lang w:bidi="fa-IR"/>
        </w:rPr>
        <w:t>براي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اعداد،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سمت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راست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و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براي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كلمات،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سمت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چپ</w:t>
      </w:r>
      <w:r w:rsidRPr="007573FC">
        <w:rPr>
          <w:rFonts w:ascii="Times New Roman" w:hAnsi="Times New Roman" w:cs="B Mitra"/>
          <w:rtl/>
          <w:lang w:bidi="fa-IR"/>
        </w:rPr>
        <w:t xml:space="preserve"> ) </w:t>
      </w:r>
      <w:r w:rsidRPr="007573FC">
        <w:rPr>
          <w:rFonts w:ascii="Times New Roman" w:hAnsi="Times New Roman" w:cs="B Mitra" w:hint="cs"/>
          <w:rtl/>
          <w:lang w:bidi="fa-IR"/>
        </w:rPr>
        <w:t>مشخص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شود</w:t>
      </w:r>
      <w:r w:rsidRPr="007573FC">
        <w:rPr>
          <w:rFonts w:ascii="Times New Roman" w:hAnsi="Times New Roman" w:cs="B Mitra"/>
          <w:rtl/>
          <w:lang w:bidi="fa-IR"/>
        </w:rPr>
        <w:t xml:space="preserve">. </w:t>
      </w:r>
    </w:p>
    <w:p w:rsidR="00D9142F" w:rsidRDefault="00D9142F" w:rsidP="001A6105">
      <w:pPr>
        <w:bidi/>
        <w:spacing w:after="0" w:line="240" w:lineRule="auto"/>
        <w:jc w:val="both"/>
        <w:rPr>
          <w:rFonts w:ascii="Times New Roman" w:hAnsi="Times New Roman" w:cs="B Zar"/>
          <w:b/>
          <w:bCs/>
          <w:rtl/>
          <w:lang w:bidi="fa-IR"/>
        </w:rPr>
      </w:pPr>
      <w:r w:rsidRPr="007573FC">
        <w:rPr>
          <w:rFonts w:ascii="Times New Roman" w:hAnsi="Times New Roman" w:cs="B Mitra" w:hint="cs"/>
          <w:rtl/>
          <w:lang w:bidi="fa-IR"/>
        </w:rPr>
        <w:t>نتايج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بررسي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هاي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آماري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با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يكي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از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روش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هاي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علمي،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در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جدول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منعكس</w:t>
      </w:r>
      <w:r w:rsidRPr="007573FC">
        <w:rPr>
          <w:rFonts w:ascii="Times New Roman" w:hAnsi="Times New Roman" w:cs="B Mitra"/>
          <w:rtl/>
          <w:lang w:bidi="fa-IR"/>
        </w:rPr>
        <w:t xml:space="preserve"> </w:t>
      </w:r>
      <w:r w:rsidRPr="007573FC">
        <w:rPr>
          <w:rFonts w:ascii="Times New Roman" w:hAnsi="Times New Roman" w:cs="B Mitra" w:hint="cs"/>
          <w:rtl/>
          <w:lang w:bidi="fa-IR"/>
        </w:rPr>
        <w:t>شود</w:t>
      </w:r>
      <w:r w:rsidRPr="007573FC">
        <w:rPr>
          <w:rFonts w:ascii="Times New Roman" w:hAnsi="Times New Roman" w:cs="B Mitra"/>
          <w:rtl/>
          <w:lang w:bidi="fa-IR"/>
        </w:rPr>
        <w:t>.</w:t>
      </w:r>
      <w:r w:rsidRPr="00734702">
        <w:rPr>
          <w:rFonts w:ascii="Times New Roman" w:hAnsi="Times New Roman" w:cs="B Zar" w:hint="cs"/>
          <w:b/>
          <w:bCs/>
          <w:rtl/>
          <w:lang w:bidi="fa-IR"/>
        </w:rPr>
        <w:t xml:space="preserve"> </w:t>
      </w:r>
    </w:p>
    <w:p w:rsidR="00776FBE" w:rsidRDefault="00776FBE" w:rsidP="00776FBE">
      <w:pPr>
        <w:bidi/>
        <w:spacing w:after="0" w:line="240" w:lineRule="auto"/>
        <w:rPr>
          <w:rFonts w:ascii="Times New Roman" w:hAnsi="Times New Roman" w:cs="B Zar"/>
          <w:b/>
          <w:bCs/>
          <w:rtl/>
          <w:lang w:bidi="fa-IR"/>
        </w:rPr>
      </w:pPr>
    </w:p>
    <w:p w:rsidR="00776FBE" w:rsidRDefault="00776FBE" w:rsidP="00776FBE">
      <w:pPr>
        <w:bidi/>
        <w:spacing w:after="0" w:line="240" w:lineRule="auto"/>
        <w:rPr>
          <w:rFonts w:ascii="Times New Roman" w:hAnsi="Times New Roman" w:cs="B Zar"/>
          <w:b/>
          <w:bCs/>
          <w:lang w:bidi="fa-IR"/>
        </w:rPr>
      </w:pPr>
    </w:p>
    <w:p w:rsidR="00D9142F" w:rsidRPr="00752EEA" w:rsidRDefault="00D9142F" w:rsidP="0015263E">
      <w:pPr>
        <w:bidi/>
        <w:spacing w:after="0" w:line="240" w:lineRule="auto"/>
        <w:jc w:val="center"/>
        <w:rPr>
          <w:rFonts w:ascii="Times New Roman" w:hAnsi="Times New Roman" w:cs="B Mitra"/>
          <w:b/>
          <w:bCs/>
          <w:lang w:bidi="fa-IR"/>
        </w:rPr>
      </w:pPr>
      <w:r w:rsidRPr="00752EEA">
        <w:rPr>
          <w:rFonts w:ascii="Times New Roman" w:hAnsi="Times New Roman" w:cs="B Mitra" w:hint="cs"/>
          <w:b/>
          <w:bCs/>
          <w:rtl/>
          <w:lang w:bidi="fa-IR"/>
        </w:rPr>
        <w:t>4 - نتيجه گيري</w:t>
      </w:r>
    </w:p>
    <w:p w:rsidR="00D9142F" w:rsidRDefault="00D9142F" w:rsidP="00D9142F">
      <w:pPr>
        <w:bidi/>
        <w:spacing w:after="0" w:line="240" w:lineRule="auto"/>
        <w:rPr>
          <w:rFonts w:ascii="Times New Roman" w:hAnsi="Times New Roman" w:cs="B Mitra"/>
        </w:rPr>
      </w:pPr>
      <w:r w:rsidRPr="007573FC">
        <w:rPr>
          <w:rFonts w:ascii="Times New Roman" w:hAnsi="Times New Roman" w:cs="B Mitra" w:hint="cs"/>
          <w:rtl/>
        </w:rPr>
        <w:t>نتايج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حاصل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به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قدر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كافي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مورد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تجزيه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و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تحليل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قرار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گرفته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و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با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توجه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به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هدف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پژوهش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و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نتايج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پژوهش‌هاي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مشابه،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مورد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مقايسه،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بحث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و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نتيجه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گيري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واقع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شوند</w:t>
      </w:r>
      <w:r w:rsidRPr="007573FC">
        <w:rPr>
          <w:rFonts w:ascii="Times New Roman" w:hAnsi="Times New Roman" w:cs="B Mitra"/>
          <w:rtl/>
        </w:rPr>
        <w:t>.</w:t>
      </w:r>
    </w:p>
    <w:p w:rsidR="001A6105" w:rsidRDefault="001A6105" w:rsidP="00F96537">
      <w:pPr>
        <w:bidi/>
        <w:spacing w:after="0" w:line="240" w:lineRule="auto"/>
        <w:jc w:val="center"/>
        <w:rPr>
          <w:rFonts w:ascii="Times New Roman" w:hAnsi="Times New Roman" w:cs="B Zar"/>
          <w:sz w:val="20"/>
          <w:szCs w:val="20"/>
          <w:rtl/>
          <w:lang w:bidi="fa-IR"/>
        </w:rPr>
      </w:pPr>
    </w:p>
    <w:p w:rsidR="00D9142F" w:rsidRPr="00752EEA" w:rsidRDefault="00D9142F" w:rsidP="001A6105">
      <w:pPr>
        <w:bidi/>
        <w:spacing w:after="0" w:line="240" w:lineRule="auto"/>
        <w:jc w:val="center"/>
        <w:rPr>
          <w:rFonts w:ascii="Times New Roman" w:hAnsi="Times New Roman" w:cs="B Mitra"/>
          <w:b/>
          <w:bCs/>
          <w:lang w:bidi="fa-IR"/>
        </w:rPr>
      </w:pPr>
      <w:r w:rsidRPr="00752EEA">
        <w:rPr>
          <w:rFonts w:ascii="Times New Roman" w:hAnsi="Times New Roman" w:cs="B Mitra" w:hint="cs"/>
          <w:b/>
          <w:bCs/>
          <w:rtl/>
          <w:lang w:bidi="fa-IR"/>
        </w:rPr>
        <w:t>5 - تشكر و قدرداني (</w:t>
      </w:r>
      <w:r w:rsidR="00F96537" w:rsidRPr="00752EEA">
        <w:rPr>
          <w:rFonts w:ascii="Times New Roman" w:hAnsi="Times New Roman" w:cs="B Mitra" w:hint="cs"/>
          <w:b/>
          <w:bCs/>
          <w:rtl/>
          <w:lang w:bidi="fa-IR"/>
        </w:rPr>
        <w:t>تا حد امکان این بخش در مقاله لحاظ گردد. در دو بخش فارسی و چکیده مبسوط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)</w:t>
      </w:r>
    </w:p>
    <w:p w:rsidR="00D9142F" w:rsidRDefault="00D9142F" w:rsidP="00D9142F">
      <w:pPr>
        <w:bidi/>
        <w:spacing w:after="0" w:line="240" w:lineRule="auto"/>
        <w:rPr>
          <w:rFonts w:ascii="Times New Roman" w:hAnsi="Times New Roman" w:cs="B Mitra"/>
        </w:rPr>
      </w:pPr>
      <w:r w:rsidRPr="007573FC">
        <w:rPr>
          <w:rFonts w:ascii="Times New Roman" w:hAnsi="Times New Roman" w:cs="B Mitra" w:hint="cs"/>
          <w:rtl/>
        </w:rPr>
        <w:t>از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تأمين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كنندگان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بودجه،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امكانات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و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اشخاص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ديگری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كه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در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انجام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تحقيق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كمك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كرده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اند،</w:t>
      </w:r>
      <w:r w:rsidRPr="007573FC">
        <w:rPr>
          <w:rFonts w:ascii="Times New Roman" w:hAnsi="Times New Roman" w:cs="B Mitra"/>
          <w:rtl/>
        </w:rPr>
        <w:t xml:space="preserve"> </w:t>
      </w:r>
      <w:r w:rsidR="00776FBE">
        <w:rPr>
          <w:rFonts w:ascii="Times New Roman" w:hAnsi="Times New Roman" w:cs="B Mitra" w:hint="cs"/>
          <w:rtl/>
        </w:rPr>
        <w:t xml:space="preserve"> در متن فارسی و چکیده مبسوط </w:t>
      </w:r>
      <w:r w:rsidRPr="007573FC">
        <w:rPr>
          <w:rFonts w:ascii="Times New Roman" w:hAnsi="Times New Roman" w:cs="B Mitra" w:hint="cs"/>
          <w:rtl/>
        </w:rPr>
        <w:t>سپاسگزاري</w:t>
      </w:r>
      <w:r w:rsidRPr="007573FC">
        <w:rPr>
          <w:rFonts w:ascii="Times New Roman" w:hAnsi="Times New Roman" w:cs="B Mitra"/>
          <w:rtl/>
        </w:rPr>
        <w:t xml:space="preserve"> </w:t>
      </w:r>
      <w:r w:rsidRPr="007573FC">
        <w:rPr>
          <w:rFonts w:ascii="Times New Roman" w:hAnsi="Times New Roman" w:cs="B Mitra" w:hint="cs"/>
          <w:rtl/>
        </w:rPr>
        <w:t>شود</w:t>
      </w:r>
      <w:r w:rsidRPr="007573FC">
        <w:rPr>
          <w:rFonts w:ascii="Times New Roman" w:hAnsi="Times New Roman" w:cs="B Mitra"/>
          <w:rtl/>
        </w:rPr>
        <w:t>.</w:t>
      </w:r>
    </w:p>
    <w:p w:rsidR="00D9142F" w:rsidRDefault="00D9142F" w:rsidP="00D9142F">
      <w:pPr>
        <w:rPr>
          <w:lang w:bidi="fa-IR"/>
        </w:rPr>
        <w:sectPr w:rsidR="00D9142F" w:rsidSect="00D9142F">
          <w:type w:val="continuous"/>
          <w:pgSz w:w="12240" w:h="15840" w:code="1"/>
          <w:pgMar w:top="1701" w:right="1701" w:bottom="1418" w:left="1588" w:header="720" w:footer="720" w:gutter="0"/>
          <w:cols w:num="2" w:space="720"/>
          <w:bidi/>
          <w:docGrid w:linePitch="360"/>
        </w:sectPr>
      </w:pPr>
    </w:p>
    <w:p w:rsidR="001A6105" w:rsidRDefault="001A6105" w:rsidP="001E2BB3">
      <w:pPr>
        <w:widowControl w:val="0"/>
        <w:bidi/>
        <w:spacing w:after="0" w:line="240" w:lineRule="auto"/>
        <w:ind w:firstLine="40"/>
        <w:jc w:val="center"/>
        <w:rPr>
          <w:rFonts w:ascii="Times New Roman" w:hAnsi="Times New Roman" w:cs="B Zar"/>
          <w:sz w:val="20"/>
          <w:szCs w:val="20"/>
          <w:rtl/>
          <w:lang w:bidi="fa-IR"/>
        </w:rPr>
      </w:pPr>
    </w:p>
    <w:p w:rsidR="00527A5B" w:rsidRPr="00752EEA" w:rsidRDefault="001E2BB3" w:rsidP="00752EEA">
      <w:pPr>
        <w:widowControl w:val="0"/>
        <w:bidi/>
        <w:spacing w:after="0" w:line="240" w:lineRule="auto"/>
        <w:ind w:firstLine="40"/>
        <w:jc w:val="center"/>
        <w:rPr>
          <w:rFonts w:ascii="Times New Roman" w:hAnsi="Times New Roman" w:cs="B Mitra"/>
          <w:b/>
          <w:bCs/>
          <w:rtl/>
          <w:lang w:bidi="fa-IR"/>
        </w:rPr>
      </w:pPr>
      <w:r w:rsidRPr="00752EEA">
        <w:rPr>
          <w:rFonts w:cs="B Mitra" w:hint="cs"/>
          <w:b/>
          <w:bCs/>
          <w:sz w:val="20"/>
          <w:szCs w:val="20"/>
          <w:rtl/>
        </w:rPr>
        <w:t>جدول1-  محدوده تغییرات پارامترهای حاکم بر فضای تحقیق</w:t>
      </w:r>
      <w:r w:rsidRPr="00752EEA">
        <w:rPr>
          <w:rFonts w:ascii="Times New Roman" w:hAnsi="Times New Roman" w:cs="B Mitra" w:hint="cs"/>
          <w:b/>
          <w:bCs/>
          <w:rtl/>
        </w:rPr>
        <w:t xml:space="preserve"> </w:t>
      </w:r>
      <w:r w:rsidR="00527A5B" w:rsidRPr="00752EEA">
        <w:rPr>
          <w:rFonts w:ascii="Times New Roman" w:hAnsi="Times New Roman" w:cs="B Mitra" w:hint="cs"/>
          <w:b/>
          <w:bCs/>
          <w:rtl/>
        </w:rPr>
        <w:t>(</w:t>
      </w:r>
      <w:r w:rsidR="00527A5B" w:rsidRPr="00752EEA">
        <w:rPr>
          <w:rFonts w:ascii="Times New Roman" w:hAnsi="Times New Roman" w:cs="B Mitra"/>
          <w:b/>
          <w:bCs/>
        </w:rPr>
        <w:t xml:space="preserve">B </w:t>
      </w:r>
      <w:r w:rsidR="00752EEA" w:rsidRPr="00DA3B13">
        <w:rPr>
          <w:rFonts w:ascii="Times New Roman" w:hAnsi="Times New Roman" w:cs="B Mitra"/>
          <w:b/>
          <w:bCs/>
          <w:sz w:val="20"/>
          <w:szCs w:val="20"/>
        </w:rPr>
        <w:t>Mitra</w:t>
      </w:r>
      <w:r w:rsidR="00752EEA" w:rsidRPr="00DA3B13">
        <w:rPr>
          <w:rFonts w:ascii="Times New Roman" w:hAnsi="Times New Roman" w:cs="B Zar" w:hint="cs"/>
          <w:sz w:val="20"/>
          <w:szCs w:val="20"/>
          <w:rtl/>
          <w:lang w:bidi="fa-IR"/>
        </w:rPr>
        <w:t xml:space="preserve"> </w:t>
      </w:r>
      <w:r w:rsidR="00527A5B" w:rsidRPr="00752EEA">
        <w:rPr>
          <w:rFonts w:ascii="Times New Roman" w:hAnsi="Times New Roman" w:cs="B Mitra" w:hint="cs"/>
          <w:b/>
          <w:bCs/>
          <w:rtl/>
          <w:lang w:bidi="fa-IR"/>
        </w:rPr>
        <w:t>1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1</w:t>
      </w:r>
      <w:r w:rsidR="00527A5B" w:rsidRPr="00752EEA">
        <w:rPr>
          <w:rFonts w:ascii="Times New Roman" w:hAnsi="Times New Roman" w:cs="B Mitra" w:hint="cs"/>
          <w:b/>
          <w:bCs/>
          <w:rtl/>
          <w:lang w:bidi="fa-IR"/>
        </w:rPr>
        <w:t xml:space="preserve"> </w:t>
      </w:r>
      <w:r w:rsidRPr="00752EEA">
        <w:rPr>
          <w:rFonts w:ascii="Times New Roman" w:hAnsi="Times New Roman" w:cs="B Mitra" w:hint="cs"/>
          <w:b/>
          <w:bCs/>
          <w:rtl/>
          <w:lang w:bidi="fa-IR"/>
        </w:rPr>
        <w:t>ساده</w:t>
      </w:r>
      <w:r w:rsidR="00527A5B" w:rsidRPr="00752EEA">
        <w:rPr>
          <w:rFonts w:ascii="Times New Roman" w:hAnsi="Times New Roman" w:cs="B Mitra" w:hint="cs"/>
          <w:b/>
          <w:bCs/>
          <w:rtl/>
          <w:lang w:bidi="fa-IR"/>
        </w:rPr>
        <w:t>)</w:t>
      </w:r>
    </w:p>
    <w:p w:rsidR="001E2BB3" w:rsidRPr="00662D0A" w:rsidRDefault="001E2BB3" w:rsidP="0046642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1E2BB3">
        <w:rPr>
          <w:rFonts w:ascii="Times New Roman" w:hAnsi="Times New Roman" w:cs="B Zar"/>
          <w:b/>
          <w:bCs/>
          <w:noProof/>
          <w:sz w:val="20"/>
          <w:szCs w:val="20"/>
          <w:lang w:bidi="fa-I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9CF12C" wp14:editId="16DD0EF0">
                <wp:simplePos x="0" y="0"/>
                <wp:positionH relativeFrom="column">
                  <wp:posOffset>-769841</wp:posOffset>
                </wp:positionH>
                <wp:positionV relativeFrom="paragraph">
                  <wp:posOffset>22943</wp:posOffset>
                </wp:positionV>
                <wp:extent cx="1025359" cy="1403985"/>
                <wp:effectExtent l="0" t="0" r="22860" b="2286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359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27A5B" w:rsidRPr="00527A5B" w:rsidRDefault="001E2BB3" w:rsidP="001E2BB3">
                            <w:pPr>
                              <w:jc w:val="center"/>
                              <w:rPr>
                                <w:rFonts w:cs="B Mitra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1E2BB3">
                              <w:rPr>
                                <w:rFonts w:ascii="Times New Roman" w:hAnsi="Times New Roman" w:cs="B Mitra"/>
                                <w:sz w:val="18"/>
                                <w:szCs w:val="18"/>
                              </w:rPr>
                              <w:t>Times New Roman</w:t>
                            </w:r>
                            <w:r>
                              <w:rPr>
                                <w:rFonts w:ascii="Times New Roman" w:hAnsi="Times New Roman" w:cs="B Mitr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E2BB3">
                              <w:rPr>
                                <w:rFonts w:ascii="Times New Roman" w:hAnsi="Times New Roman" w:cs="B Mitra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9CF12C" id="_x0000_s1033" type="#_x0000_t202" style="position:absolute;left:0;text-align:left;margin-left:-60.6pt;margin-top:1.8pt;width:80.7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">
                <v:textbox style="mso-fit-shape-to-text:t">
                  <w:txbxContent>
                    <w:p w:rsidR="00527A5B" w:rsidRPr="00527A5B" w:rsidRDefault="001E2BB3" w:rsidP="001E2BB3">
                      <w:pPr>
                        <w:jc w:val="center"/>
                        <w:rPr>
                          <w:rFonts w:cs="B Mitra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1E2BB3">
                        <w:rPr>
                          <w:rFonts w:ascii="Times New Roman" w:hAnsi="Times New Roman" w:cs="B Mitra"/>
                          <w:sz w:val="18"/>
                          <w:szCs w:val="18"/>
                        </w:rPr>
                        <w:t>Times New Roman</w:t>
                      </w:r>
                      <w:r>
                        <w:rPr>
                          <w:rFonts w:ascii="Times New Roman" w:hAnsi="Times New Roman" w:cs="B Mitra"/>
                          <w:sz w:val="18"/>
                          <w:szCs w:val="18"/>
                        </w:rPr>
                        <w:t xml:space="preserve"> </w:t>
                      </w:r>
                      <w:r w:rsidRPr="001E2BB3">
                        <w:rPr>
                          <w:rFonts w:ascii="Times New Roman" w:hAnsi="Times New Roman" w:cs="B Mitra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Pr="001E2BB3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Pr="00662D0A">
        <w:rPr>
          <w:rFonts w:ascii="Times New Roman" w:hAnsi="Times New Roman" w:cs="Times New Roman"/>
          <w:b/>
          <w:bCs/>
          <w:sz w:val="20"/>
          <w:szCs w:val="20"/>
        </w:rPr>
        <w:t xml:space="preserve">able 1- Range of data collected in the present </w:t>
      </w:r>
      <w:r w:rsidR="00466429">
        <w:rPr>
          <w:rFonts w:ascii="Times New Roman" w:hAnsi="Times New Roman" w:cs="Times New Roman"/>
          <w:b/>
          <w:bCs/>
          <w:sz w:val="20"/>
          <w:szCs w:val="20"/>
        </w:rPr>
        <w:t>stud</w:t>
      </w:r>
      <w:r w:rsidR="00466429">
        <w:rPr>
          <w:rFonts w:ascii="Times New Roman" w:hAnsi="Times New Roman" w:cs="B Mitra"/>
          <w:b/>
          <w:bCs/>
          <w:sz w:val="20"/>
          <w:szCs w:val="20"/>
        </w:rPr>
        <w:t>y (</w:t>
      </w:r>
      <w:r w:rsidR="00FD05D5" w:rsidRPr="00662D0A">
        <w:rPr>
          <w:rFonts w:ascii="Times New Roman" w:hAnsi="Times New Roman" w:cs="B Mitra"/>
          <w:b/>
          <w:bCs/>
          <w:sz w:val="20"/>
          <w:szCs w:val="20"/>
        </w:rPr>
        <w:t>10</w:t>
      </w:r>
      <w:r w:rsidR="00FD05D5" w:rsidRPr="00662D0A">
        <w:rPr>
          <w:rFonts w:ascii="Times New Roman" w:hAnsi="Times New Roman" w:cs="B Mitra" w:hint="cs"/>
          <w:b/>
          <w:bCs/>
          <w:sz w:val="20"/>
          <w:szCs w:val="20"/>
          <w:rtl/>
        </w:rPr>
        <w:t xml:space="preserve"> </w:t>
      </w:r>
      <w:r w:rsidR="00FD05D5">
        <w:rPr>
          <w:rFonts w:ascii="Times New Roman" w:hAnsi="Times New Roman" w:cs="B Mitra"/>
          <w:b/>
          <w:bCs/>
          <w:sz w:val="20"/>
          <w:szCs w:val="20"/>
        </w:rPr>
        <w:t>Times</w:t>
      </w:r>
      <w:r w:rsidRPr="00662D0A">
        <w:rPr>
          <w:rFonts w:ascii="Times New Roman" w:hAnsi="Times New Roman" w:cs="B Mitra"/>
          <w:b/>
          <w:bCs/>
          <w:sz w:val="20"/>
          <w:szCs w:val="20"/>
        </w:rPr>
        <w:t xml:space="preserve"> New Roman)</w:t>
      </w:r>
    </w:p>
    <w:tbl>
      <w:tblPr>
        <w:bidiVisual/>
        <w:tblW w:w="7866" w:type="dxa"/>
        <w:jc w:val="center"/>
        <w:tblBorders>
          <w:top w:val="single" w:sz="12" w:space="0" w:color="000000"/>
          <w:bottom w:val="single" w:sz="12" w:space="0" w:color="000000"/>
        </w:tblBorders>
        <w:tblLook w:val="0120" w:firstRow="1" w:lastRow="0" w:firstColumn="0" w:lastColumn="1" w:noHBand="0" w:noVBand="0"/>
      </w:tblPr>
      <w:tblGrid>
        <w:gridCol w:w="2622"/>
        <w:gridCol w:w="2622"/>
        <w:gridCol w:w="2622"/>
      </w:tblGrid>
      <w:tr w:rsidR="001E2BB3" w:rsidRPr="0004159D" w:rsidTr="00540DB3">
        <w:trPr>
          <w:trHeight w:val="20"/>
          <w:jc w:val="center"/>
        </w:trPr>
        <w:tc>
          <w:tcPr>
            <w:tcW w:w="2622" w:type="dxa"/>
            <w:tcBorders>
              <w:bottom w:val="single" w:sz="6" w:space="0" w:color="000000"/>
            </w:tcBorders>
            <w:shd w:val="clear" w:color="auto" w:fill="auto"/>
          </w:tcPr>
          <w:p w:rsidR="001E2BB3" w:rsidRPr="001E2BB3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E2BB3">
              <w:rPr>
                <w:rFonts w:ascii="Times New Roman" w:hAnsi="Times New Roman" w:cs="Times New Roman"/>
                <w:sz w:val="20"/>
              </w:rPr>
              <w:t>Range</w:t>
            </w:r>
          </w:p>
        </w:tc>
        <w:tc>
          <w:tcPr>
            <w:tcW w:w="2622" w:type="dxa"/>
            <w:tcBorders>
              <w:bottom w:val="single" w:sz="6" w:space="0" w:color="000000"/>
            </w:tcBorders>
            <w:shd w:val="clear" w:color="auto" w:fill="auto"/>
          </w:tcPr>
          <w:p w:rsidR="001E2BB3" w:rsidRPr="001E2BB3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E2BB3">
              <w:rPr>
                <w:rFonts w:ascii="Times New Roman" w:hAnsi="Times New Roman" w:cs="Times New Roman"/>
                <w:sz w:val="20"/>
                <w:lang w:val="en"/>
              </w:rPr>
              <w:t>Dimension</w:t>
            </w:r>
          </w:p>
        </w:tc>
        <w:tc>
          <w:tcPr>
            <w:tcW w:w="2622" w:type="dxa"/>
            <w:tcBorders>
              <w:bottom w:val="single" w:sz="6" w:space="0" w:color="000000"/>
            </w:tcBorders>
            <w:shd w:val="clear" w:color="auto" w:fill="auto"/>
          </w:tcPr>
          <w:p w:rsidR="001E2BB3" w:rsidRPr="001E2BB3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1E2BB3">
              <w:rPr>
                <w:rFonts w:ascii="Times New Roman" w:hAnsi="Times New Roman" w:cs="Times New Roman"/>
                <w:sz w:val="20"/>
              </w:rPr>
              <w:t>Parameters</w:t>
            </w:r>
          </w:p>
        </w:tc>
      </w:tr>
      <w:tr w:rsidR="001E2BB3" w:rsidRPr="0004159D" w:rsidTr="00540DB3">
        <w:trPr>
          <w:trHeight w:val="20"/>
          <w:jc w:val="center"/>
        </w:trPr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-GB"/>
              </w:rPr>
              <w:t>19.72</w:t>
            </w:r>
            <w:r w:rsidRPr="0004159D">
              <w:rPr>
                <w:rFonts w:ascii="Times New Roman" w:hAnsi="Times New Roman" w:cs="Times New Roman"/>
                <w:sz w:val="20"/>
                <w:lang w:bidi="fa-IR"/>
              </w:rPr>
              <w:t>,</w:t>
            </w:r>
            <w:r w:rsidRPr="0004159D">
              <w:rPr>
                <w:rFonts w:ascii="Times New Roman" w:hAnsi="Times New Roman" w:cs="Times New Roman"/>
                <w:sz w:val="20"/>
                <w:rtl/>
                <w:lang w:bidi="fa-IR"/>
              </w:rPr>
              <w:t xml:space="preserve"> </w:t>
            </w:r>
            <w:r w:rsidRPr="0004159D">
              <w:rPr>
                <w:rFonts w:ascii="Times New Roman" w:hAnsi="Times New Roman" w:cs="Times New Roman"/>
                <w:sz w:val="20"/>
              </w:rPr>
              <w:t>15.32</w:t>
            </w:r>
            <w:r w:rsidRPr="0004159D">
              <w:rPr>
                <w:rFonts w:ascii="Times New Roman" w:hAnsi="Times New Roman" w:cs="Times New Roman"/>
                <w:sz w:val="20"/>
                <w:lang w:bidi="fa-IR"/>
              </w:rPr>
              <w:t>,</w:t>
            </w:r>
            <w:r w:rsidRPr="0004159D">
              <w:rPr>
                <w:rFonts w:ascii="Times New Roman" w:hAnsi="Times New Roman" w:cs="Times New Roman"/>
                <w:sz w:val="20"/>
              </w:rPr>
              <w:t xml:space="preserve"> 9.28</w:t>
            </w:r>
            <w:r w:rsidRPr="0004159D">
              <w:rPr>
                <w:rFonts w:ascii="Times New Roman" w:hAnsi="Times New Roman" w:cs="Times New Roman"/>
                <w:sz w:val="20"/>
                <w:lang w:bidi="fa-IR"/>
              </w:rPr>
              <w:t>,</w:t>
            </w:r>
            <w:r w:rsidRPr="0004159D">
              <w:rPr>
                <w:rFonts w:ascii="Times New Roman" w:hAnsi="Times New Roman" w:cs="Times New Roman"/>
                <w:sz w:val="20"/>
                <w:rtl/>
                <w:lang w:bidi="fa-IR"/>
              </w:rPr>
              <w:t xml:space="preserve"> </w:t>
            </w:r>
            <w:r w:rsidRPr="0004159D">
              <w:rPr>
                <w:rFonts w:ascii="Times New Roman" w:hAnsi="Times New Roman" w:cs="Times New Roman"/>
                <w:sz w:val="20"/>
              </w:rPr>
              <w:t>6.12</w:t>
            </w:r>
            <w:r w:rsidRPr="0004159D">
              <w:rPr>
                <w:rFonts w:ascii="Times New Roman" w:hAnsi="Times New Roman" w:cs="Times New Roman"/>
                <w:sz w:val="20"/>
                <w:lang w:bidi="fa-IR"/>
              </w:rPr>
              <w:t>,</w:t>
            </w:r>
            <w:r w:rsidRPr="0004159D">
              <w:rPr>
                <w:rFonts w:ascii="Times New Roman" w:hAnsi="Times New Roman" w:cs="Times New Roman"/>
                <w:sz w:val="20"/>
              </w:rPr>
              <w:t xml:space="preserve"> 5.32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</w:rPr>
              <w:t>cm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</w:rPr>
              <w:t>Intake pipe diameter,</w:t>
            </w:r>
            <w:r w:rsidRPr="0004159D">
              <w:rPr>
                <w:rFonts w:ascii="Times New Roman" w:hAnsi="Times New Roman" w:cs="Times New Roman"/>
                <w:i/>
                <w:iCs/>
                <w:sz w:val="20"/>
              </w:rPr>
              <w:t xml:space="preserve"> D</w:t>
            </w:r>
            <w:r w:rsidRPr="0004159D">
              <w:rPr>
                <w:rFonts w:ascii="Times New Roman" w:hAnsi="Times New Roman" w:cs="Times New Roman"/>
                <w:i/>
                <w:iCs/>
                <w:sz w:val="20"/>
                <w:vertAlign w:val="subscript"/>
              </w:rPr>
              <w:t>i</w:t>
            </w:r>
          </w:p>
        </w:tc>
      </w:tr>
      <w:tr w:rsidR="001E2BB3" w:rsidRPr="0004159D" w:rsidTr="00540DB3">
        <w:trPr>
          <w:trHeight w:val="20"/>
          <w:jc w:val="center"/>
        </w:trPr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-GB"/>
              </w:rPr>
              <w:t>10.29</w:t>
            </w:r>
            <w:r w:rsidRPr="0004159D">
              <w:rPr>
                <w:rFonts w:ascii="Times New Roman" w:hAnsi="Times New Roman" w:cs="Times New Roman"/>
                <w:sz w:val="20"/>
                <w:lang w:bidi="fa-IR"/>
              </w:rPr>
              <w:t>,</w:t>
            </w:r>
            <w:r w:rsidRPr="0004159D">
              <w:rPr>
                <w:rFonts w:ascii="Times New Roman" w:hAnsi="Times New Roman" w:cs="Times New Roman"/>
                <w:sz w:val="20"/>
                <w:rtl/>
                <w:lang w:bidi="fa-IR"/>
              </w:rPr>
              <w:t xml:space="preserve"> </w:t>
            </w:r>
            <w:r w:rsidRPr="0004159D">
              <w:rPr>
                <w:rFonts w:ascii="Times New Roman" w:hAnsi="Times New Roman" w:cs="Times New Roman"/>
                <w:sz w:val="20"/>
              </w:rPr>
              <w:t>9.39</w:t>
            </w:r>
            <w:r w:rsidRPr="0004159D">
              <w:rPr>
                <w:rFonts w:ascii="Times New Roman" w:hAnsi="Times New Roman" w:cs="Times New Roman"/>
                <w:sz w:val="20"/>
                <w:lang w:bidi="fa-IR"/>
              </w:rPr>
              <w:t>,</w:t>
            </w:r>
            <w:r w:rsidRPr="0004159D">
              <w:rPr>
                <w:rFonts w:ascii="Times New Roman" w:hAnsi="Times New Roman" w:cs="Times New Roman"/>
                <w:sz w:val="20"/>
              </w:rPr>
              <w:t xml:space="preserve"> 6.78</w:t>
            </w:r>
            <w:r w:rsidRPr="0004159D">
              <w:rPr>
                <w:rFonts w:ascii="Times New Roman" w:hAnsi="Times New Roman" w:cs="Times New Roman"/>
                <w:sz w:val="20"/>
                <w:lang w:bidi="fa-IR"/>
              </w:rPr>
              <w:t>,</w:t>
            </w:r>
            <w:r w:rsidRPr="0004159D">
              <w:rPr>
                <w:rFonts w:ascii="Times New Roman" w:hAnsi="Times New Roman" w:cs="Times New Roman"/>
                <w:sz w:val="20"/>
                <w:rtl/>
                <w:lang w:bidi="fa-IR"/>
              </w:rPr>
              <w:t xml:space="preserve"> </w:t>
            </w:r>
            <w:r w:rsidRPr="0004159D">
              <w:rPr>
                <w:rFonts w:ascii="Times New Roman" w:hAnsi="Times New Roman" w:cs="Times New Roman"/>
                <w:sz w:val="20"/>
              </w:rPr>
              <w:t>4.13</w:t>
            </w:r>
            <w:r w:rsidRPr="0004159D">
              <w:rPr>
                <w:rFonts w:ascii="Times New Roman" w:hAnsi="Times New Roman" w:cs="Times New Roman"/>
                <w:sz w:val="20"/>
                <w:lang w:bidi="fa-IR"/>
              </w:rPr>
              <w:t>,</w:t>
            </w:r>
            <w:r w:rsidRPr="0004159D">
              <w:rPr>
                <w:rFonts w:ascii="Times New Roman" w:hAnsi="Times New Roman" w:cs="Times New Roman"/>
                <w:sz w:val="20"/>
              </w:rPr>
              <w:t xml:space="preserve"> 3.19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"/>
              </w:rPr>
              <w:t>dimensionless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en-GB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"/>
              </w:rPr>
              <w:t>Relative width</w:t>
            </w:r>
            <w:r w:rsidRPr="0004159D">
              <w:rPr>
                <w:rFonts w:ascii="Times New Roman" w:hAnsi="Times New Roman" w:cs="Times New Roman"/>
                <w:i/>
                <w:iCs/>
                <w:sz w:val="20"/>
                <w:lang w:val="en-GB"/>
              </w:rPr>
              <w:t>,b/D</w:t>
            </w:r>
            <w:r w:rsidRPr="0004159D">
              <w:rPr>
                <w:rFonts w:ascii="Times New Roman" w:hAnsi="Times New Roman" w:cs="Times New Roman"/>
                <w:i/>
                <w:iCs/>
                <w:sz w:val="20"/>
                <w:vertAlign w:val="subscript"/>
                <w:lang w:val="en-GB"/>
              </w:rPr>
              <w:t>i</w:t>
            </w:r>
          </w:p>
        </w:tc>
      </w:tr>
      <w:tr w:rsidR="001E2BB3" w:rsidRPr="0004159D" w:rsidTr="00540DB3">
        <w:trPr>
          <w:trHeight w:val="20"/>
          <w:jc w:val="center"/>
        </w:trPr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-GB"/>
              </w:rPr>
              <w:t>0.76-38.85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</w:rPr>
              <w:t>m</w:t>
            </w:r>
            <w:r w:rsidRPr="0004159D">
              <w:rPr>
                <w:rFonts w:ascii="Times New Roman" w:hAnsi="Times New Roman" w:cs="Times New Roman"/>
                <w:sz w:val="20"/>
                <w:vertAlign w:val="superscript"/>
              </w:rPr>
              <w:t>3</w:t>
            </w:r>
            <w:r w:rsidRPr="0004159D">
              <w:rPr>
                <w:rFonts w:ascii="Times New Roman" w:hAnsi="Times New Roman" w:cs="Times New Roman"/>
                <w:sz w:val="20"/>
              </w:rPr>
              <w:t>/s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</w:rPr>
              <w:t>Intake discharge</w:t>
            </w:r>
            <w:r w:rsidRPr="0004159D">
              <w:rPr>
                <w:rFonts w:ascii="Times New Roman" w:hAnsi="Times New Roman" w:cs="Times New Roman"/>
                <w:i/>
                <w:iCs/>
                <w:sz w:val="20"/>
              </w:rPr>
              <w:t>, Q</w:t>
            </w:r>
            <w:r w:rsidRPr="0004159D">
              <w:rPr>
                <w:rFonts w:ascii="Times New Roman" w:hAnsi="Times New Roman" w:cs="Times New Roman"/>
                <w:i/>
                <w:iCs/>
                <w:sz w:val="20"/>
                <w:vertAlign w:val="subscript"/>
              </w:rPr>
              <w:t>i</w:t>
            </w:r>
          </w:p>
        </w:tc>
      </w:tr>
      <w:tr w:rsidR="001E2BB3" w:rsidRPr="0004159D" w:rsidTr="00540DB3">
        <w:trPr>
          <w:trHeight w:val="20"/>
          <w:jc w:val="center"/>
        </w:trPr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-GB"/>
              </w:rPr>
              <w:t>0.342-4.55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</w:rPr>
              <w:t>m/s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</w:rPr>
              <w:t xml:space="preserve">Velocity of flow in intake, </w:t>
            </w:r>
            <w:r w:rsidRPr="0004159D">
              <w:rPr>
                <w:rFonts w:ascii="Times New Roman" w:hAnsi="Times New Roman" w:cs="Times New Roman"/>
                <w:i/>
                <w:iCs/>
                <w:sz w:val="20"/>
              </w:rPr>
              <w:t>V</w:t>
            </w:r>
            <w:r w:rsidRPr="0004159D">
              <w:rPr>
                <w:rFonts w:ascii="Times New Roman" w:hAnsi="Times New Roman" w:cs="Times New Roman"/>
                <w:i/>
                <w:iCs/>
                <w:sz w:val="20"/>
                <w:vertAlign w:val="subscript"/>
              </w:rPr>
              <w:t>i</w:t>
            </w:r>
          </w:p>
        </w:tc>
      </w:tr>
      <w:tr w:rsidR="001E2BB3" w:rsidRPr="0004159D" w:rsidTr="00540DB3">
        <w:trPr>
          <w:trHeight w:val="20"/>
          <w:jc w:val="center"/>
        </w:trPr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-GB"/>
              </w:rPr>
              <w:t>0.47-6.25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"/>
              </w:rPr>
              <w:t>dimensionless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</w:rPr>
              <w:t>Froude number, Fr</w:t>
            </w:r>
          </w:p>
        </w:tc>
      </w:tr>
      <w:tr w:rsidR="001E2BB3" w:rsidRPr="0004159D" w:rsidTr="00540DB3">
        <w:trPr>
          <w:trHeight w:val="20"/>
          <w:jc w:val="center"/>
        </w:trPr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-GB"/>
              </w:rPr>
              <w:t>18125.86-29624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"/>
              </w:rPr>
              <w:t>dimensionless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</w:rPr>
              <w:t>Reynolds, Re</w:t>
            </w:r>
          </w:p>
        </w:tc>
      </w:tr>
      <w:tr w:rsidR="001E2BB3" w:rsidRPr="0004159D" w:rsidTr="00540DB3">
        <w:trPr>
          <w:trHeight w:val="20"/>
          <w:jc w:val="center"/>
        </w:trPr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-GB"/>
              </w:rPr>
              <w:t>85.357-14896.33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  <w:lang w:val="en"/>
              </w:rPr>
              <w:t>dimensionless</w:t>
            </w:r>
          </w:p>
        </w:tc>
        <w:tc>
          <w:tcPr>
            <w:tcW w:w="2622" w:type="dxa"/>
            <w:shd w:val="clear" w:color="auto" w:fill="auto"/>
          </w:tcPr>
          <w:p w:rsidR="001E2BB3" w:rsidRPr="0004159D" w:rsidRDefault="001E2BB3" w:rsidP="00540DB3">
            <w:pPr>
              <w:spacing w:after="0" w:line="240" w:lineRule="auto"/>
              <w:rPr>
                <w:rFonts w:ascii="Times New Roman" w:hAnsi="Times New Roman" w:cs="Times New Roman"/>
                <w:sz w:val="20"/>
              </w:rPr>
            </w:pPr>
            <w:r w:rsidRPr="0004159D">
              <w:rPr>
                <w:rFonts w:ascii="Times New Roman" w:hAnsi="Times New Roman" w:cs="Times New Roman"/>
                <w:sz w:val="20"/>
              </w:rPr>
              <w:t>Weber number, We</w:t>
            </w:r>
          </w:p>
        </w:tc>
      </w:tr>
    </w:tbl>
    <w:p w:rsidR="001A6105" w:rsidRDefault="001A6105" w:rsidP="007B1F52">
      <w:pPr>
        <w:tabs>
          <w:tab w:val="left" w:pos="1175"/>
          <w:tab w:val="center" w:pos="4475"/>
        </w:tabs>
        <w:bidi/>
        <w:spacing w:after="0" w:line="240" w:lineRule="auto"/>
        <w:jc w:val="center"/>
        <w:rPr>
          <w:rFonts w:ascii="Times New Roman" w:hAnsi="Times New Roman" w:cs="B Zar"/>
          <w:sz w:val="20"/>
          <w:szCs w:val="20"/>
          <w:rtl/>
          <w:lang w:bidi="fa-IR"/>
        </w:rPr>
      </w:pPr>
    </w:p>
    <w:p w:rsidR="007B1F52" w:rsidRPr="00752EEA" w:rsidRDefault="007B1F52" w:rsidP="001A6105">
      <w:pPr>
        <w:tabs>
          <w:tab w:val="left" w:pos="1175"/>
          <w:tab w:val="center" w:pos="4475"/>
        </w:tabs>
        <w:bidi/>
        <w:spacing w:after="0" w:line="240" w:lineRule="auto"/>
        <w:jc w:val="center"/>
        <w:rPr>
          <w:rFonts w:ascii="Times New Roman" w:eastAsia="Times New Roman" w:hAnsi="Times New Roman" w:cs="B Mitra"/>
          <w:b/>
          <w:bCs/>
          <w:rtl/>
          <w:lang w:bidi="fa-IR"/>
        </w:rPr>
      </w:pPr>
      <w:r w:rsidRPr="00752EEA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t>جدول ۶- نتایج توابع خطا حاصل از برنامه</w:t>
      </w:r>
      <w:r w:rsidRPr="00752EEA">
        <w:rPr>
          <w:rFonts w:ascii="Times New Roman" w:eastAsia="Times New Roman" w:hAnsi="Times New Roman" w:cs="B Mitra" w:hint="cs"/>
          <w:b/>
          <w:bCs/>
          <w:sz w:val="20"/>
          <w:szCs w:val="20"/>
          <w:rtl/>
          <w:lang w:bidi="fa-IR"/>
        </w:rPr>
        <w:softHyphen/>
        <w:t xml:space="preserve">سازی ژنتیک در تخمین پارامتر </w:t>
      </w:r>
      <w:r w:rsidRPr="00752EEA">
        <w:rPr>
          <w:rFonts w:ascii="Times New Roman" w:eastAsia="Times New Roman" w:hAnsi="Times New Roman" w:cs="B Mitra"/>
          <w:b/>
          <w:bCs/>
          <w:i/>
          <w:iCs/>
          <w:sz w:val="20"/>
          <w:szCs w:val="20"/>
          <w:lang w:val="en-GB"/>
        </w:rPr>
        <w:t>S</w:t>
      </w:r>
      <w:r w:rsidRPr="00752EEA">
        <w:rPr>
          <w:rFonts w:ascii="Times New Roman" w:eastAsia="Times New Roman" w:hAnsi="Times New Roman" w:cs="B Mitra"/>
          <w:b/>
          <w:bCs/>
          <w:i/>
          <w:iCs/>
          <w:sz w:val="20"/>
          <w:szCs w:val="20"/>
          <w:vertAlign w:val="subscript"/>
          <w:lang w:val="en-GB"/>
        </w:rPr>
        <w:t>c</w:t>
      </w:r>
      <w:r w:rsidRPr="00752EEA">
        <w:rPr>
          <w:rFonts w:ascii="Times New Roman" w:eastAsia="Times New Roman" w:hAnsi="Times New Roman" w:cs="B Mitra"/>
          <w:b/>
          <w:bCs/>
          <w:i/>
          <w:iCs/>
          <w:sz w:val="20"/>
          <w:szCs w:val="20"/>
          <w:lang w:val="en-GB"/>
        </w:rPr>
        <w:t>/D</w:t>
      </w:r>
      <w:r w:rsidRPr="00752EEA">
        <w:rPr>
          <w:rFonts w:ascii="Times New Roman" w:eastAsia="Times New Roman" w:hAnsi="Times New Roman" w:cs="B Mitra"/>
          <w:b/>
          <w:bCs/>
          <w:i/>
          <w:iCs/>
          <w:sz w:val="20"/>
          <w:szCs w:val="20"/>
          <w:vertAlign w:val="subscript"/>
          <w:lang w:val="en-GB"/>
        </w:rPr>
        <w:t>i</w:t>
      </w:r>
    </w:p>
    <w:p w:rsidR="00345182" w:rsidRPr="0004159D" w:rsidRDefault="00345182" w:rsidP="003451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04159D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Pr="0004159D">
        <w:rPr>
          <w:rFonts w:ascii="Times New Roman" w:hAnsi="Times New Roman" w:cs="Times New Roman"/>
          <w:b/>
          <w:bCs/>
          <w:sz w:val="20"/>
          <w:szCs w:val="20"/>
        </w:rPr>
        <w:t xml:space="preserve">- Statistical error functions of </w:t>
      </w:r>
      <w:r w:rsidRPr="0004159D">
        <w:rPr>
          <w:rFonts w:ascii="Times New Roman" w:hAnsi="Times New Roman" w:cs="Times New Roman"/>
          <w:b/>
          <w:bCs/>
          <w:sz w:val="20"/>
          <w:szCs w:val="20"/>
          <w:lang w:val="en-AU"/>
        </w:rPr>
        <w:t xml:space="preserve">the genetic programming model </w:t>
      </w:r>
      <w:r w:rsidRPr="0004159D">
        <w:rPr>
          <w:rFonts w:ascii="Times New Roman" w:hAnsi="Times New Roman" w:cs="Times New Roman"/>
          <w:b/>
          <w:bCs/>
          <w:sz w:val="20"/>
          <w:szCs w:val="20"/>
        </w:rPr>
        <w:t xml:space="preserve">for estimating </w:t>
      </w:r>
      <w:r w:rsidRPr="0004159D">
        <w:rPr>
          <w:rFonts w:ascii="Times New Roman" w:hAnsi="Times New Roman" w:cs="Times New Roman"/>
          <w:b/>
          <w:bCs/>
          <w:i/>
          <w:iCs/>
          <w:sz w:val="20"/>
          <w:szCs w:val="20"/>
        </w:rPr>
        <w:t>S</w:t>
      </w:r>
      <w:r w:rsidRPr="0004159D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c</w:t>
      </w:r>
      <w:r w:rsidRPr="0004159D">
        <w:rPr>
          <w:rFonts w:ascii="Times New Roman" w:hAnsi="Times New Roman" w:cs="Times New Roman"/>
          <w:b/>
          <w:bCs/>
          <w:i/>
          <w:iCs/>
          <w:sz w:val="20"/>
          <w:szCs w:val="20"/>
        </w:rPr>
        <w:t>/D</w:t>
      </w:r>
      <w:r w:rsidRPr="0004159D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bscript"/>
        </w:rPr>
        <w:t>i</w:t>
      </w:r>
    </w:p>
    <w:tbl>
      <w:tblPr>
        <w:tblpPr w:leftFromText="180" w:rightFromText="180" w:vertAnchor="text" w:horzAnchor="margin" w:tblpY="12"/>
        <w:tblW w:w="0" w:type="auto"/>
        <w:tblBorders>
          <w:top w:val="single" w:sz="12" w:space="0" w:color="000000"/>
          <w:bottom w:val="single" w:sz="12" w:space="0" w:color="000000"/>
        </w:tblBorders>
        <w:tblLook w:val="01A0" w:firstRow="1" w:lastRow="0" w:firstColumn="1" w:lastColumn="1" w:noHBand="0" w:noVBand="0"/>
      </w:tblPr>
      <w:tblGrid>
        <w:gridCol w:w="1028"/>
        <w:gridCol w:w="870"/>
        <w:gridCol w:w="869"/>
        <w:gridCol w:w="869"/>
        <w:gridCol w:w="870"/>
        <w:gridCol w:w="870"/>
        <w:gridCol w:w="870"/>
        <w:gridCol w:w="870"/>
        <w:gridCol w:w="870"/>
        <w:gridCol w:w="870"/>
      </w:tblGrid>
      <w:tr w:rsidR="00345182" w:rsidRPr="0004159D" w:rsidTr="00540DB3">
        <w:tc>
          <w:tcPr>
            <w:tcW w:w="1028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Parameter</w:t>
            </w:r>
          </w:p>
        </w:tc>
        <w:tc>
          <w:tcPr>
            <w:tcW w:w="3478" w:type="dxa"/>
            <w:gridSpan w:val="4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345182" w:rsidRPr="00466429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  <w:lang w:val="en"/>
              </w:rPr>
              <w:t>Training  stage</w:t>
            </w:r>
          </w:p>
        </w:tc>
        <w:tc>
          <w:tcPr>
            <w:tcW w:w="870" w:type="dxa"/>
            <w:tcBorders>
              <w:top w:val="single" w:sz="12" w:space="0" w:color="000000"/>
              <w:bottom w:val="nil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3480" w:type="dxa"/>
            <w:gridSpan w:val="4"/>
            <w:tcBorders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  <w:lang w:val="en"/>
              </w:rPr>
              <w:t>Testing stage</w:t>
            </w:r>
          </w:p>
        </w:tc>
      </w:tr>
      <w:tr w:rsidR="00345182" w:rsidRPr="0004159D" w:rsidTr="00540DB3">
        <w:tc>
          <w:tcPr>
            <w:tcW w:w="1028" w:type="dxa"/>
            <w:vMerge/>
            <w:tcBorders>
              <w:right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MPE</w:t>
            </w:r>
          </w:p>
        </w:tc>
        <w:tc>
          <w:tcPr>
            <w:tcW w:w="8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RMSE</w:t>
            </w:r>
          </w:p>
        </w:tc>
        <w:tc>
          <w:tcPr>
            <w:tcW w:w="869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04159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70" w:type="dxa"/>
            <w:tcBorders>
              <w:top w:val="nil"/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MPE</w:t>
            </w: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RMSE</w:t>
            </w: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EF</w:t>
            </w: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04159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</w:tr>
      <w:tr w:rsidR="00345182" w:rsidRPr="0004159D" w:rsidTr="00540DB3">
        <w:tc>
          <w:tcPr>
            <w:tcW w:w="1028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object w:dxaOrig="580" w:dyaOrig="300">
                <v:shape id="_x0000_i1026" type="#_x0000_t75" style="width:28.5pt;height:14.25pt" o:ole="">
                  <v:imagedata r:id="rId13" o:title=""/>
                </v:shape>
                <o:OLEObject Type="Embed" ProgID="Equation.3" ShapeID="_x0000_i1026" DrawAspect="Content" ObjectID="_1771738926" r:id="rId14"/>
              </w:object>
            </w:r>
          </w:p>
        </w:tc>
        <w:tc>
          <w:tcPr>
            <w:tcW w:w="87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0.1038</w:t>
            </w:r>
          </w:p>
        </w:tc>
        <w:tc>
          <w:tcPr>
            <w:tcW w:w="8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0.0287</w:t>
            </w:r>
          </w:p>
        </w:tc>
        <w:tc>
          <w:tcPr>
            <w:tcW w:w="869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0.9984</w:t>
            </w:r>
          </w:p>
        </w:tc>
        <w:tc>
          <w:tcPr>
            <w:tcW w:w="87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0.9984</w:t>
            </w:r>
          </w:p>
        </w:tc>
        <w:tc>
          <w:tcPr>
            <w:tcW w:w="87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"/>
              </w:rPr>
            </w:pPr>
          </w:p>
        </w:tc>
        <w:tc>
          <w:tcPr>
            <w:tcW w:w="87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-2.92</w:t>
            </w:r>
          </w:p>
        </w:tc>
        <w:tc>
          <w:tcPr>
            <w:tcW w:w="87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0.0323</w:t>
            </w:r>
          </w:p>
        </w:tc>
        <w:tc>
          <w:tcPr>
            <w:tcW w:w="87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0.9986</w:t>
            </w:r>
          </w:p>
        </w:tc>
        <w:tc>
          <w:tcPr>
            <w:tcW w:w="870" w:type="dxa"/>
            <w:tcBorders>
              <w:top w:val="single" w:sz="6" w:space="0" w:color="000000"/>
            </w:tcBorders>
            <w:shd w:val="clear" w:color="auto" w:fill="auto"/>
            <w:vAlign w:val="center"/>
          </w:tcPr>
          <w:p w:rsidR="00345182" w:rsidRPr="0004159D" w:rsidRDefault="00345182" w:rsidP="00540D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159D">
              <w:rPr>
                <w:rFonts w:ascii="Times New Roman" w:hAnsi="Times New Roman" w:cs="Times New Roman"/>
                <w:sz w:val="20"/>
                <w:szCs w:val="20"/>
              </w:rPr>
              <w:t>0.9988</w:t>
            </w:r>
          </w:p>
        </w:tc>
      </w:tr>
    </w:tbl>
    <w:p w:rsidR="00742902" w:rsidRDefault="00742902" w:rsidP="00742902">
      <w:pPr>
        <w:bidi/>
        <w:spacing w:after="0" w:line="240" w:lineRule="auto"/>
        <w:jc w:val="center"/>
        <w:rPr>
          <w:rFonts w:ascii="Times New Roman" w:hAnsi="Times New Roman" w:cs="B Zar"/>
          <w:sz w:val="20"/>
          <w:szCs w:val="20"/>
          <w:lang w:bidi="fa-IR"/>
        </w:rPr>
      </w:pPr>
      <w:r w:rsidRPr="00DA3B13">
        <w:rPr>
          <w:rFonts w:ascii="Times New Roman" w:hAnsi="Times New Roman" w:cs="B Zar" w:hint="cs"/>
          <w:sz w:val="20"/>
          <w:szCs w:val="20"/>
          <w:rtl/>
          <w:lang w:bidi="fa-IR"/>
        </w:rPr>
        <w:t>(فاصله به اندازه فونت زر 10 ساده)</w:t>
      </w:r>
    </w:p>
    <w:p w:rsidR="00734702" w:rsidRDefault="00734702" w:rsidP="00DA3B13">
      <w:pPr>
        <w:bidi/>
        <w:spacing w:after="0" w:line="240" w:lineRule="auto"/>
        <w:rPr>
          <w:rFonts w:ascii="Times New Roman" w:hAnsi="Times New Roman" w:cs="Nazanin"/>
          <w:rtl/>
          <w:lang w:bidi="fa-IR"/>
        </w:rPr>
      </w:pPr>
    </w:p>
    <w:p w:rsidR="00742902" w:rsidRDefault="00742902" w:rsidP="00742902">
      <w:pPr>
        <w:bidi/>
        <w:spacing w:after="0" w:line="240" w:lineRule="auto"/>
        <w:rPr>
          <w:rFonts w:ascii="Times New Roman" w:hAnsi="Times New Roman" w:cs="Nazanin"/>
          <w:rtl/>
          <w:lang w:bidi="fa-IR"/>
        </w:rPr>
      </w:pPr>
    </w:p>
    <w:p w:rsidR="00527A5B" w:rsidRPr="00DA3B13" w:rsidRDefault="00527A5B" w:rsidP="00DA3B13">
      <w:pPr>
        <w:bidi/>
        <w:spacing w:after="0" w:line="240" w:lineRule="auto"/>
        <w:jc w:val="lowKashida"/>
        <w:rPr>
          <w:rFonts w:ascii="Times New Roman" w:hAnsi="Times New Roman" w:cs="B Nazanin"/>
          <w:sz w:val="20"/>
          <w:szCs w:val="20"/>
          <w:rtl/>
          <w:lang w:bidi="fa-IR"/>
        </w:rPr>
        <w:sectPr w:rsidR="00527A5B" w:rsidRPr="00DA3B13" w:rsidSect="00D9142F">
          <w:type w:val="continuous"/>
          <w:pgSz w:w="12240" w:h="15840" w:code="1"/>
          <w:pgMar w:top="1701" w:right="1701" w:bottom="1418" w:left="1588" w:header="720" w:footer="720" w:gutter="0"/>
          <w:cols w:space="720"/>
          <w:bidi/>
          <w:docGrid w:linePitch="360"/>
        </w:sectPr>
      </w:pPr>
    </w:p>
    <w:p w:rsidR="00662D0A" w:rsidRDefault="00734702" w:rsidP="002C65FE">
      <w:pPr>
        <w:bidi/>
        <w:spacing w:after="0" w:line="240" w:lineRule="auto"/>
        <w:rPr>
          <w:rFonts w:ascii="Times New Roman" w:hAnsi="Times New Roman" w:cs="B Zar"/>
          <w:b/>
          <w:bCs/>
          <w:rtl/>
          <w:lang w:bidi="fa-IR"/>
        </w:rPr>
      </w:pPr>
      <w:r w:rsidRPr="000621CD">
        <w:rPr>
          <w:rFonts w:ascii="Times New Roman" w:hAnsi="Times New Roman" w:cs="B Zar" w:hint="cs"/>
          <w:b/>
          <w:bCs/>
          <w:rtl/>
          <w:lang w:bidi="fa-IR"/>
        </w:rPr>
        <w:lastRenderedPageBreak/>
        <w:t xml:space="preserve">6 </w:t>
      </w:r>
      <w:r w:rsidRPr="000621CD">
        <w:rPr>
          <w:rFonts w:ascii="Times New Roman" w:hAnsi="Times New Roman" w:cs="Times New Roman" w:hint="cs"/>
          <w:b/>
          <w:bCs/>
          <w:rtl/>
          <w:lang w:bidi="fa-IR"/>
        </w:rPr>
        <w:t>–</w:t>
      </w:r>
      <w:r w:rsidR="002C65FE">
        <w:rPr>
          <w:rFonts w:ascii="Times New Roman" w:hAnsi="Times New Roman" w:cs="Times New Roman" w:hint="cs"/>
          <w:b/>
          <w:bCs/>
          <w:rtl/>
          <w:lang w:bidi="fa-IR"/>
        </w:rPr>
        <w:t xml:space="preserve"> </w:t>
      </w:r>
      <w:r w:rsidRPr="000621CD">
        <w:rPr>
          <w:rFonts w:ascii="Times New Roman" w:hAnsi="Times New Roman" w:cs="B Zar" w:hint="cs"/>
          <w:b/>
          <w:bCs/>
          <w:rtl/>
          <w:lang w:bidi="fa-IR"/>
        </w:rPr>
        <w:t xml:space="preserve"> </w:t>
      </w:r>
      <w:r w:rsidR="002C65FE" w:rsidRPr="002C65FE">
        <w:rPr>
          <w:rFonts w:ascii="Times New Roman" w:hAnsi="Times New Roman" w:cs="B Zar"/>
          <w:b/>
          <w:bCs/>
          <w:lang w:bidi="fa-IR"/>
        </w:rPr>
        <w:t>References</w:t>
      </w:r>
      <w:r w:rsidRPr="000621CD">
        <w:rPr>
          <w:rFonts w:ascii="Times New Roman" w:hAnsi="Times New Roman" w:cs="B Zar" w:hint="cs"/>
          <w:b/>
          <w:bCs/>
          <w:rtl/>
          <w:lang w:bidi="fa-IR"/>
        </w:rPr>
        <w:t xml:space="preserve"> </w:t>
      </w:r>
      <w:r w:rsidRPr="000621CD">
        <w:rPr>
          <w:rFonts w:ascii="Times New Roman" w:hAnsi="Times New Roman" w:cs="B Zar"/>
          <w:b/>
          <w:bCs/>
          <w:lang w:bidi="fa-IR"/>
        </w:rPr>
        <w:t xml:space="preserve"> </w:t>
      </w:r>
      <w:r w:rsidR="002C65FE">
        <w:rPr>
          <w:rFonts w:ascii="Times New Roman" w:hAnsi="Times New Roman" w:cs="B Zar"/>
          <w:b/>
          <w:bCs/>
          <w:lang w:bidi="fa-IR"/>
        </w:rPr>
        <w:t>(</w:t>
      </w:r>
      <w:r w:rsidR="002C65FE" w:rsidRPr="002C65FE">
        <w:rPr>
          <w:rFonts w:ascii="Times New Roman" w:hAnsi="Times New Roman" w:cs="B Zar"/>
          <w:b/>
          <w:bCs/>
          <w:lang w:bidi="fa-IR"/>
        </w:rPr>
        <w:t>Times New Roman</w:t>
      </w:r>
      <w:r w:rsidR="002C65FE">
        <w:rPr>
          <w:rFonts w:ascii="Times New Roman" w:hAnsi="Times New Roman" w:cs="B Zar"/>
          <w:b/>
          <w:bCs/>
          <w:lang w:bidi="fa-IR"/>
        </w:rPr>
        <w:t xml:space="preserve"> 11 Bold)</w:t>
      </w:r>
      <w:r w:rsidRPr="000621CD">
        <w:rPr>
          <w:rFonts w:ascii="Times New Roman" w:hAnsi="Times New Roman" w:cs="B Zar"/>
          <w:b/>
          <w:bCs/>
          <w:lang w:bidi="fa-IR"/>
        </w:rPr>
        <w:t xml:space="preserve"> </w:t>
      </w:r>
      <w:r w:rsidRPr="000621CD">
        <w:rPr>
          <w:rFonts w:ascii="Times New Roman" w:hAnsi="Times New Roman" w:cs="B Zar" w:hint="cs"/>
          <w:b/>
          <w:bCs/>
          <w:rtl/>
          <w:lang w:bidi="fa-IR"/>
        </w:rPr>
        <w:t>،</w:t>
      </w:r>
    </w:p>
    <w:p w:rsidR="00FC2D40" w:rsidRDefault="00734702" w:rsidP="00A61E5B">
      <w:pPr>
        <w:bidi/>
        <w:spacing w:after="0" w:line="240" w:lineRule="auto"/>
        <w:rPr>
          <w:rFonts w:ascii="Times New Roman" w:hAnsi="Times New Roman" w:cs="B Zar"/>
          <w:b/>
          <w:bCs/>
          <w:rtl/>
          <w:lang w:bidi="fa-IR"/>
        </w:rPr>
      </w:pPr>
      <w:r w:rsidRPr="000621CD">
        <w:rPr>
          <w:rFonts w:ascii="Times New Roman" w:hAnsi="Times New Roman" w:cs="B Zar" w:hint="cs"/>
          <w:b/>
          <w:bCs/>
          <w:rtl/>
          <w:lang w:bidi="fa-IR"/>
        </w:rPr>
        <w:t xml:space="preserve"> منابع بکار رفته شده   </w:t>
      </w:r>
      <w:r w:rsidR="00662D0A">
        <w:rPr>
          <w:rFonts w:ascii="Times New Roman" w:hAnsi="Times New Roman" w:cs="B Zar" w:hint="cs"/>
          <w:b/>
          <w:bCs/>
          <w:rtl/>
          <w:lang w:bidi="fa-IR"/>
        </w:rPr>
        <w:t>(</w:t>
      </w:r>
      <w:r w:rsidRPr="000621CD">
        <w:rPr>
          <w:rFonts w:ascii="Times New Roman" w:hAnsi="Times New Roman" w:cs="B Zar" w:hint="cs"/>
          <w:b/>
          <w:bCs/>
          <w:rtl/>
          <w:lang w:bidi="fa-IR"/>
        </w:rPr>
        <w:t xml:space="preserve"> </w:t>
      </w:r>
      <w:r w:rsidRPr="000621CD">
        <w:rPr>
          <w:rFonts w:ascii="Times New Roman" w:hAnsi="Times New Roman" w:cs="B Zar"/>
          <w:b/>
          <w:bCs/>
          <w:lang w:bidi="fa-IR"/>
        </w:rPr>
        <w:t>Times New Roman 10</w:t>
      </w:r>
      <w:r w:rsidRPr="000621CD">
        <w:rPr>
          <w:rFonts w:ascii="Times New Roman" w:hAnsi="Times New Roman" w:cs="B Zar" w:hint="cs"/>
          <w:b/>
          <w:bCs/>
          <w:rtl/>
          <w:lang w:bidi="fa-IR"/>
        </w:rPr>
        <w:t xml:space="preserve">) به صورت </w:t>
      </w:r>
      <w:r w:rsidR="00A61E5B">
        <w:rPr>
          <w:rFonts w:ascii="Times New Roman" w:hAnsi="Times New Roman" w:cs="B Zar" w:hint="cs"/>
          <w:b/>
          <w:bCs/>
          <w:rtl/>
          <w:lang w:bidi="fa-IR"/>
        </w:rPr>
        <w:t>دو ستونه</w:t>
      </w:r>
      <w:r w:rsidR="00FC2D40">
        <w:rPr>
          <w:rFonts w:ascii="Times New Roman" w:hAnsi="Times New Roman" w:cs="B Zar" w:hint="cs"/>
          <w:b/>
          <w:bCs/>
          <w:rtl/>
          <w:lang w:bidi="fa-IR"/>
        </w:rPr>
        <w:t xml:space="preserve"> </w:t>
      </w:r>
    </w:p>
    <w:p w:rsidR="00466429" w:rsidRDefault="00466429" w:rsidP="00466429">
      <w:pPr>
        <w:bidi/>
        <w:spacing w:after="0" w:line="240" w:lineRule="auto"/>
        <w:rPr>
          <w:rFonts w:ascii="Times New Roman" w:hAnsi="Times New Roman" w:cs="B Mitra"/>
          <w:b/>
          <w:bCs/>
          <w:rtl/>
          <w:lang w:bidi="fa-IR"/>
        </w:rPr>
      </w:pPr>
      <w:r>
        <w:rPr>
          <w:rFonts w:ascii="Times New Roman" w:hAnsi="Times New Roman" w:cs="B Mitra" w:hint="cs"/>
          <w:b/>
          <w:bCs/>
          <w:rtl/>
          <w:lang w:bidi="fa-IR"/>
        </w:rPr>
        <w:t xml:space="preserve">- </w:t>
      </w:r>
      <w:r w:rsidRPr="00466429">
        <w:rPr>
          <w:rFonts w:ascii="Times New Roman" w:hAnsi="Times New Roman" w:cs="B Mitra" w:hint="cs"/>
          <w:b/>
          <w:bCs/>
          <w:rtl/>
          <w:lang w:bidi="fa-IR"/>
        </w:rPr>
        <w:t>تو رفتگی نیم سانتی متر در ابتدای هر سطر</w:t>
      </w:r>
    </w:p>
    <w:p w:rsidR="00466429" w:rsidRPr="00466429" w:rsidRDefault="00466429" w:rsidP="00F15E49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rtl/>
          <w:lang w:bidi="fa-IR"/>
        </w:rPr>
      </w:pPr>
      <w:r>
        <w:rPr>
          <w:rFonts w:ascii="Times New Roman" w:hAnsi="Times New Roman" w:cs="B Mitra" w:hint="cs"/>
          <w:b/>
          <w:bCs/>
          <w:rtl/>
          <w:lang w:bidi="fa-IR"/>
        </w:rPr>
        <w:t xml:space="preserve">- </w:t>
      </w:r>
      <w:r w:rsidR="00F15E49">
        <w:rPr>
          <w:rStyle w:val="Strong"/>
          <w:rFonts w:ascii="Tahoma" w:hAnsi="Tahoma" w:cs="B Nazanin" w:hint="cs"/>
          <w:color w:val="E03E2D"/>
          <w:shd w:val="clear" w:color="auto" w:fill="FFFFFF"/>
          <w:rtl/>
        </w:rPr>
        <w:t>با توجه به نظر کمیسیون نشریات وزارت علوم و تعیین معیارهای جدید در ارزیابی علمی و ساختاری کلیه نشریات علمی، نویسندگان می بایست کد</w:t>
      </w:r>
      <w:r w:rsidR="00F15E49">
        <w:rPr>
          <w:rStyle w:val="Strong"/>
          <w:rFonts w:ascii="Tahoma" w:hAnsi="Tahoma" w:cs="B Nazanin" w:hint="cs"/>
          <w:color w:val="E03E2D"/>
          <w:shd w:val="clear" w:color="auto" w:fill="FFFFFF"/>
        </w:rPr>
        <w:t xml:space="preserve"> Doi </w:t>
      </w:r>
      <w:r w:rsidR="00F15E49">
        <w:rPr>
          <w:rStyle w:val="Strong"/>
          <w:rFonts w:ascii="Tahoma" w:hAnsi="Tahoma" w:cs="B Nazanin" w:hint="cs"/>
          <w:color w:val="E03E2D"/>
          <w:shd w:val="clear" w:color="auto" w:fill="FFFFFF"/>
          <w:rtl/>
        </w:rPr>
        <w:t>اختصاصی برای تمام مقالات و منابع مورد استفاده در مقاله را، در بخش مناابع و مآخذ انتهای مقاله ذکر نمایند</w:t>
      </w:r>
      <w:r w:rsidR="00F15E49">
        <w:rPr>
          <w:rStyle w:val="Strong"/>
          <w:rFonts w:ascii="Tahoma" w:hAnsi="Tahoma" w:cs="B Nazanin" w:hint="cs"/>
          <w:color w:val="E03E2D"/>
          <w:shd w:val="clear" w:color="auto" w:fill="FFFFFF"/>
        </w:rPr>
        <w:t>.</w:t>
      </w:r>
      <w:r w:rsidR="00F15E49">
        <w:rPr>
          <w:rFonts w:ascii="Times New Roman" w:hAnsi="Times New Roman" w:cs="B Mitra" w:hint="cs"/>
          <w:b/>
          <w:bCs/>
          <w:rtl/>
          <w:lang w:bidi="fa-IR"/>
        </w:rPr>
        <w:t xml:space="preserve"> </w:t>
      </w:r>
      <w:r w:rsidR="00F15E49" w:rsidRPr="00F15E49">
        <w:rPr>
          <w:rFonts w:ascii="Times New Roman" w:hAnsi="Times New Roman" w:cs="B Mitra" w:hint="cs"/>
          <w:b/>
          <w:bCs/>
          <w:u w:val="single"/>
          <w:rtl/>
          <w:lang w:bidi="fa-IR"/>
        </w:rPr>
        <w:t xml:space="preserve">در صورت فقدان کد </w:t>
      </w:r>
      <w:r w:rsidR="00F15E49" w:rsidRPr="00F15E49">
        <w:rPr>
          <w:rFonts w:ascii="Times New Roman" w:hAnsi="Times New Roman" w:cs="B Mitra"/>
          <w:b/>
          <w:bCs/>
          <w:u w:val="single"/>
          <w:lang w:bidi="fa-IR"/>
        </w:rPr>
        <w:t>Doi</w:t>
      </w:r>
      <w:r w:rsidR="00F15E49" w:rsidRPr="00F15E49">
        <w:rPr>
          <w:rFonts w:ascii="Times New Roman" w:hAnsi="Times New Roman" w:cs="B Mitra" w:hint="cs"/>
          <w:b/>
          <w:bCs/>
          <w:u w:val="single"/>
          <w:rtl/>
          <w:lang w:bidi="fa-IR"/>
        </w:rPr>
        <w:t xml:space="preserve"> و </w:t>
      </w:r>
      <w:r w:rsidR="00F15E49">
        <w:rPr>
          <w:rFonts w:ascii="Times New Roman" w:hAnsi="Times New Roman" w:cs="B Mitra" w:hint="cs"/>
          <w:b/>
          <w:bCs/>
          <w:u w:val="single"/>
          <w:rtl/>
          <w:lang w:bidi="fa-IR"/>
        </w:rPr>
        <w:t>وجود</w:t>
      </w:r>
      <w:r w:rsidR="00F15E49" w:rsidRPr="00F15E49">
        <w:rPr>
          <w:rFonts w:ascii="Times New Roman" w:hAnsi="Times New Roman" w:cs="B Mitra" w:hint="cs"/>
          <w:b/>
          <w:bCs/>
          <w:u w:val="single"/>
          <w:rtl/>
          <w:lang w:bidi="fa-IR"/>
        </w:rPr>
        <w:t xml:space="preserve"> کد </w:t>
      </w:r>
      <w:r w:rsidR="00F15E49" w:rsidRPr="00F15E49">
        <w:rPr>
          <w:rFonts w:ascii="Times New Roman" w:hAnsi="Times New Roman" w:cs="B Mitra"/>
          <w:b/>
          <w:bCs/>
          <w:u w:val="single"/>
          <w:lang w:bidi="fa-IR"/>
        </w:rPr>
        <w:t>Dor</w:t>
      </w:r>
      <w:r w:rsidR="00F15E49" w:rsidRPr="00F15E49">
        <w:rPr>
          <w:rFonts w:ascii="Times New Roman" w:hAnsi="Times New Roman" w:cs="B Mitra" w:hint="cs"/>
          <w:b/>
          <w:bCs/>
          <w:u w:val="single"/>
          <w:rtl/>
          <w:lang w:bidi="fa-IR"/>
        </w:rPr>
        <w:t xml:space="preserve">، حتما کد </w:t>
      </w:r>
      <w:r w:rsidR="00F15E49" w:rsidRPr="00F15E49">
        <w:rPr>
          <w:rFonts w:ascii="Times New Roman" w:hAnsi="Times New Roman" w:cs="B Mitra"/>
          <w:b/>
          <w:bCs/>
          <w:u w:val="single"/>
          <w:lang w:bidi="fa-IR"/>
        </w:rPr>
        <w:t>Dor</w:t>
      </w:r>
      <w:r w:rsidR="00F15E49" w:rsidRPr="00F15E49">
        <w:rPr>
          <w:rFonts w:ascii="Times New Roman" w:hAnsi="Times New Roman" w:cs="B Mitra" w:hint="cs"/>
          <w:b/>
          <w:bCs/>
          <w:u w:val="single"/>
          <w:rtl/>
          <w:lang w:bidi="fa-IR"/>
        </w:rPr>
        <w:t xml:space="preserve"> ذکر گردد.</w:t>
      </w:r>
      <w:r w:rsidR="00F15E49">
        <w:rPr>
          <w:rFonts w:ascii="Times New Roman" w:hAnsi="Times New Roman" w:cs="B Mitra" w:hint="cs"/>
          <w:b/>
          <w:bCs/>
          <w:rtl/>
          <w:lang w:bidi="fa-IR"/>
        </w:rPr>
        <w:t xml:space="preserve"> </w:t>
      </w:r>
    </w:p>
    <w:p w:rsidR="000621CD" w:rsidRPr="000621CD" w:rsidRDefault="000621CD" w:rsidP="000621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نحوه نوشتن منابع در متن مقاله</w:t>
      </w:r>
    </w:p>
    <w:p w:rsidR="00542B43" w:rsidRDefault="00D924B3" w:rsidP="000621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B Zar"/>
          <w:b/>
          <w:bCs/>
          <w:noProof/>
          <w:color w:val="FF0000"/>
          <w:sz w:val="24"/>
          <w:szCs w:val="24"/>
          <w:lang w:bidi="fa-IR"/>
        </w:rPr>
        <w:drawing>
          <wp:inline distT="0" distB="0" distL="0" distR="0">
            <wp:extent cx="5676265" cy="1673225"/>
            <wp:effectExtent l="0" t="0" r="635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167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1CD" w:rsidRPr="000621CD" w:rsidRDefault="000621CD" w:rsidP="00542B43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  <w:sz w:val="24"/>
          <w:szCs w:val="24"/>
          <w:rtl/>
        </w:rPr>
      </w:pPr>
      <w:r w:rsidRPr="000621CD">
        <w:rPr>
          <w:rFonts w:ascii="Times New Roman" w:eastAsia="Times New Roman" w:hAnsi="Times New Roman" w:cs="B Zar"/>
          <w:b/>
          <w:bCs/>
          <w:color w:val="FF0000"/>
          <w:sz w:val="24"/>
          <w:szCs w:val="24"/>
          <w:rtl/>
        </w:rPr>
        <w:t xml:space="preserve">توجه شود منابع </w:t>
      </w:r>
      <w:r w:rsidRPr="007353D4">
        <w:rPr>
          <w:rFonts w:ascii="Times New Roman" w:eastAsia="Times New Roman" w:hAnsi="Times New Roman" w:cs="B Zar"/>
          <w:b/>
          <w:bCs/>
          <w:color w:val="FF0000"/>
          <w:sz w:val="24"/>
          <w:szCs w:val="24"/>
          <w:u w:val="single"/>
          <w:rtl/>
        </w:rPr>
        <w:t>در متن</w:t>
      </w:r>
      <w:r w:rsidRPr="000621CD">
        <w:rPr>
          <w:rFonts w:ascii="Times New Roman" w:eastAsia="Times New Roman" w:hAnsi="Times New Roman" w:cs="B Zar"/>
          <w:b/>
          <w:bCs/>
          <w:color w:val="FF0000"/>
          <w:sz w:val="24"/>
          <w:szCs w:val="24"/>
          <w:rtl/>
        </w:rPr>
        <w:t xml:space="preserve"> مطابق جدول فوق و به صورت انگلیسی نوشته می شوند و دیگر نیازی به نوشتن آنها به صورت انگلیسی در پاورقی نمی باشد.</w:t>
      </w:r>
    </w:p>
    <w:p w:rsidR="000621CD" w:rsidRPr="000621CD" w:rsidRDefault="000621CD" w:rsidP="000621CD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Zar"/>
          <w:rtl/>
        </w:rPr>
      </w:pPr>
      <w:r w:rsidRPr="000621CD">
        <w:rPr>
          <w:rFonts w:ascii="Times New Roman" w:eastAsia="Times New Roman" w:hAnsi="Times New Roman" w:cs="B Zar"/>
          <w:b/>
          <w:bCs/>
          <w:rtl/>
        </w:rPr>
        <w:t>11- منابع مورد استفاده در فهرست منابع:</w:t>
      </w:r>
    </w:p>
    <w:p w:rsidR="000621CD" w:rsidRPr="000621CD" w:rsidRDefault="000621CD" w:rsidP="00017D59">
      <w:pPr>
        <w:bidi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rtl/>
        </w:rPr>
      </w:pPr>
      <w:r w:rsidRPr="000621CD">
        <w:rPr>
          <w:rFonts w:ascii="Times New Roman" w:eastAsia="Times New Roman" w:hAnsi="Times New Roman" w:cs="B Zar"/>
          <w:b/>
          <w:bCs/>
          <w:rtl/>
        </w:rPr>
        <w:t xml:space="preserve">تمامی منابع باید به صورت انگلیسی نوشته شوند. لازم به ذکر است منابع مورد استفاده از مقالات فارسی نیز باید </w:t>
      </w:r>
      <w:r w:rsidR="00017D59">
        <w:rPr>
          <w:rFonts w:ascii="Times New Roman" w:eastAsia="Times New Roman" w:hAnsi="Times New Roman" w:cs="B Zar" w:hint="cs"/>
          <w:b/>
          <w:bCs/>
          <w:rtl/>
          <w:lang w:bidi="fa-IR"/>
        </w:rPr>
        <w:t>به صورت انگلیسی</w:t>
      </w:r>
      <w:r w:rsidRPr="000621CD">
        <w:rPr>
          <w:rFonts w:ascii="Times New Roman" w:eastAsia="Times New Roman" w:hAnsi="Times New Roman" w:cs="B Zar"/>
          <w:b/>
          <w:bCs/>
          <w:rtl/>
        </w:rPr>
        <w:t xml:space="preserve"> نوشته شوند که در این حالت به آخر منبع، (</w:t>
      </w:r>
      <w:r w:rsidRPr="000621CD">
        <w:rPr>
          <w:rFonts w:ascii="Times New Roman" w:eastAsia="Times New Roman" w:hAnsi="Times New Roman" w:cs="B Zar"/>
          <w:b/>
          <w:bCs/>
        </w:rPr>
        <w:t>In Persian</w:t>
      </w:r>
      <w:r w:rsidRPr="000621CD">
        <w:rPr>
          <w:rFonts w:ascii="Times New Roman" w:eastAsia="Times New Roman" w:hAnsi="Times New Roman" w:cs="B Zar"/>
          <w:b/>
          <w:bCs/>
          <w:rtl/>
        </w:rPr>
        <w:t>) اضافه می شود. قلم مورد استفاده در این قسمت</w:t>
      </w:r>
      <w:r w:rsidRPr="000621CD">
        <w:rPr>
          <w:rFonts w:ascii="Times New Roman" w:eastAsia="Times New Roman" w:hAnsi="Times New Roman" w:cs="Times New Roman" w:hint="cs"/>
          <w:b/>
          <w:bCs/>
          <w:rtl/>
        </w:rPr>
        <w:t> </w:t>
      </w:r>
      <w:r w:rsidRPr="000621CD">
        <w:rPr>
          <w:rFonts w:ascii="Times New Roman" w:eastAsia="Times New Roman" w:hAnsi="Times New Roman" w:cs="B Zar"/>
          <w:b/>
          <w:bCs/>
          <w:rtl/>
        </w:rPr>
        <w:t xml:space="preserve"> </w:t>
      </w:r>
      <w:r w:rsidRPr="000621CD">
        <w:rPr>
          <w:rFonts w:ascii="Times New Roman" w:eastAsia="Times New Roman" w:hAnsi="Times New Roman" w:cs="B Zar"/>
        </w:rPr>
        <w:t>Time New Roman</w:t>
      </w:r>
      <w:r w:rsidRPr="000621CD">
        <w:rPr>
          <w:rFonts w:ascii="Times New Roman" w:eastAsia="Times New Roman" w:hAnsi="Times New Roman" w:cs="B Zar"/>
          <w:b/>
          <w:bCs/>
          <w:rtl/>
        </w:rPr>
        <w:t xml:space="preserve"> با اندازه 10 می باشد. (به قسمت هایی که به صورت </w:t>
      </w:r>
      <w:r w:rsidRPr="000621CD">
        <w:rPr>
          <w:rFonts w:ascii="Times New Roman" w:eastAsia="Times New Roman" w:hAnsi="Times New Roman" w:cs="B Zar"/>
          <w:b/>
          <w:bCs/>
          <w:i/>
          <w:iCs/>
          <w:u w:val="single"/>
          <w:rtl/>
        </w:rPr>
        <w:t>ایتالیک</w:t>
      </w:r>
      <w:r w:rsidRPr="000621CD">
        <w:rPr>
          <w:rFonts w:ascii="Times New Roman" w:eastAsia="Times New Roman" w:hAnsi="Times New Roman" w:cs="B Zar"/>
          <w:b/>
          <w:bCs/>
          <w:rtl/>
        </w:rPr>
        <w:t xml:space="preserve"> می باشد توجه شود). </w:t>
      </w:r>
    </w:p>
    <w:p w:rsidR="000621CD" w:rsidRPr="000621CD" w:rsidRDefault="000621CD" w:rsidP="00017D59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  <w:rtl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نحوه نوشتن منابع در انتهای مقاله</w:t>
      </w:r>
    </w:p>
    <w:p w:rsidR="000621CD" w:rsidRPr="000621CD" w:rsidRDefault="000621CD" w:rsidP="000621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  <w:rtl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یک نفر نویسنده</w:t>
      </w:r>
    </w:p>
    <w:p w:rsidR="000621CD" w:rsidRPr="00FF75C2" w:rsidRDefault="000621CD" w:rsidP="000621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FF75C2">
        <w:rPr>
          <w:rFonts w:ascii="Times New Roman" w:eastAsia="Times New Roman" w:hAnsi="Times New Roman" w:cs="B Zar"/>
          <w:sz w:val="20"/>
          <w:szCs w:val="20"/>
        </w:rPr>
        <w:t xml:space="preserve">Elsafi, S.H., 2014. Artificial neural networks (ANNs) for flood forecasting at Dongola Station in the River Nile, Sudan.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Alexandria Engineering Journal</w:t>
      </w:r>
      <w:r w:rsidRPr="00FF75C2">
        <w:rPr>
          <w:rFonts w:ascii="Times New Roman" w:eastAsia="Times New Roman" w:hAnsi="Times New Roman" w:cs="B Zar"/>
          <w:sz w:val="20"/>
          <w:szCs w:val="20"/>
        </w:rPr>
        <w:t xml:space="preserve">,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53</w:t>
      </w:r>
      <w:r w:rsidRPr="00FF75C2">
        <w:rPr>
          <w:rFonts w:ascii="Times New Roman" w:eastAsia="Times New Roman" w:hAnsi="Times New Roman" w:cs="B Zar"/>
          <w:sz w:val="20"/>
          <w:szCs w:val="20"/>
        </w:rPr>
        <w:t>(3), pp.655-662.</w:t>
      </w:r>
    </w:p>
    <w:p w:rsidR="000621CD" w:rsidRPr="000621CD" w:rsidRDefault="000621CD" w:rsidP="000621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دو نفر نویسنده</w:t>
      </w:r>
    </w:p>
    <w:p w:rsidR="000621CD" w:rsidRPr="00FF75C2" w:rsidRDefault="000621CD" w:rsidP="00CC7B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FF75C2">
        <w:rPr>
          <w:rFonts w:ascii="Times New Roman" w:eastAsia="Times New Roman" w:hAnsi="Times New Roman" w:cs="B Zar"/>
          <w:sz w:val="20"/>
          <w:szCs w:val="20"/>
        </w:rPr>
        <w:t xml:space="preserve">Kashefipour, S.M. and Falconer, R.A., 2002. Longitudinal dispersion coefficients in natural channels.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Water Research</w:t>
      </w:r>
      <w:r w:rsidRPr="00FF75C2">
        <w:rPr>
          <w:rFonts w:ascii="Times New Roman" w:eastAsia="Times New Roman" w:hAnsi="Times New Roman" w:cs="B Zar"/>
          <w:sz w:val="20"/>
          <w:szCs w:val="20"/>
        </w:rPr>
        <w:t xml:space="preserve">,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36</w:t>
      </w:r>
      <w:r w:rsidRPr="00FF75C2">
        <w:rPr>
          <w:rFonts w:ascii="Times New Roman" w:eastAsia="Times New Roman" w:hAnsi="Times New Roman" w:cs="B Zar"/>
          <w:sz w:val="20"/>
          <w:szCs w:val="20"/>
        </w:rPr>
        <w:t>(6), pp.1596-1608.</w:t>
      </w:r>
      <w:r w:rsidR="00362692">
        <w:rPr>
          <w:rFonts w:ascii="Times New Roman" w:eastAsia="Times New Roman" w:hAnsi="Times New Roman" w:cs="B Zar"/>
          <w:sz w:val="20"/>
          <w:szCs w:val="20"/>
        </w:rPr>
        <w:t xml:space="preserve"> </w:t>
      </w:r>
      <w:r w:rsidR="00CC7B94" w:rsidRPr="00CC7B94">
        <w:rPr>
          <w:rFonts w:ascii="Times New Roman" w:eastAsia="Times New Roman" w:hAnsi="Times New Roman" w:cs="B Zar"/>
          <w:sz w:val="20"/>
          <w:szCs w:val="20"/>
        </w:rPr>
        <w:t>https://doi.org/</w:t>
      </w:r>
      <w:r w:rsidR="00362692" w:rsidRPr="00362692">
        <w:rPr>
          <w:rFonts w:ascii="Times New Roman" w:eastAsia="Times New Roman" w:hAnsi="Times New Roman" w:cs="B Zar"/>
          <w:sz w:val="20"/>
          <w:szCs w:val="20"/>
        </w:rPr>
        <w:t xml:space="preserve"> 10.1016/s0043-1354(01)00351-7.</w:t>
      </w:r>
    </w:p>
    <w:p w:rsidR="000621CD" w:rsidRPr="000621CD" w:rsidRDefault="000621CD" w:rsidP="000621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بیشتر از دو نفر نویسنده</w:t>
      </w:r>
    </w:p>
    <w:p w:rsidR="000621CD" w:rsidRPr="00FF75C2" w:rsidRDefault="000621CD" w:rsidP="000621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FF75C2">
        <w:rPr>
          <w:rFonts w:ascii="Times New Roman" w:eastAsia="Times New Roman" w:hAnsi="Times New Roman" w:cs="B Zar"/>
          <w:sz w:val="20"/>
          <w:szCs w:val="20"/>
        </w:rPr>
        <w:lastRenderedPageBreak/>
        <w:t xml:space="preserve">Kashefipour, S.M., Lin, B. and Falconer, R.A., 2006. Modelling the fate of faecal indicators in a coastal basin.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Water Research</w:t>
      </w:r>
      <w:r w:rsidRPr="00FF75C2">
        <w:rPr>
          <w:rFonts w:ascii="Times New Roman" w:eastAsia="Times New Roman" w:hAnsi="Times New Roman" w:cs="B Zar"/>
          <w:sz w:val="20"/>
          <w:szCs w:val="20"/>
        </w:rPr>
        <w:t xml:space="preserve">,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40</w:t>
      </w:r>
      <w:r w:rsidRPr="00FF75C2">
        <w:rPr>
          <w:rFonts w:ascii="Times New Roman" w:eastAsia="Times New Roman" w:hAnsi="Times New Roman" w:cs="B Zar"/>
          <w:sz w:val="20"/>
          <w:szCs w:val="20"/>
        </w:rPr>
        <w:t>(7), pp.1413-1425.</w:t>
      </w:r>
    </w:p>
    <w:p w:rsidR="000621CD" w:rsidRPr="00FF75C2" w:rsidRDefault="000621CD" w:rsidP="000621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0"/>
          <w:szCs w:val="20"/>
        </w:rPr>
      </w:pPr>
      <w:r w:rsidRPr="00FF75C2">
        <w:rPr>
          <w:rFonts w:ascii="Times New Roman" w:eastAsia="Times New Roman" w:hAnsi="Times New Roman" w:cs="B Zar"/>
          <w:sz w:val="20"/>
          <w:szCs w:val="20"/>
        </w:rPr>
        <w:t xml:space="preserve">Kashefipour, S.M., Lin, B., Harris, E. and Falconer, R.A., 2002. Hydro-environmental modelling for bathing water compliance of an estuarine basin.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Water Research</w:t>
      </w:r>
      <w:r w:rsidRPr="00FF75C2">
        <w:rPr>
          <w:rFonts w:ascii="Times New Roman" w:eastAsia="Times New Roman" w:hAnsi="Times New Roman" w:cs="B Zar"/>
          <w:sz w:val="20"/>
          <w:szCs w:val="20"/>
        </w:rPr>
        <w:t xml:space="preserve">,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36</w:t>
      </w:r>
      <w:r w:rsidRPr="00FF75C2">
        <w:rPr>
          <w:rFonts w:ascii="Times New Roman" w:eastAsia="Times New Roman" w:hAnsi="Times New Roman" w:cs="B Zar"/>
          <w:sz w:val="20"/>
          <w:szCs w:val="20"/>
        </w:rPr>
        <w:t>(7), pp.1854-1868.</w:t>
      </w:r>
    </w:p>
    <w:p w:rsidR="000621CD" w:rsidRPr="000621CD" w:rsidRDefault="000621CD" w:rsidP="000621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  <w:rtl/>
          <w:lang w:bidi="fa-IR"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کتاب</w:t>
      </w:r>
    </w:p>
    <w:p w:rsidR="000621CD" w:rsidRPr="00CC7B94" w:rsidRDefault="000621CD" w:rsidP="00CC7B9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CC7B94">
        <w:rPr>
          <w:rFonts w:ascii="Times New Roman" w:eastAsia="Times New Roman" w:hAnsi="Times New Roman" w:cs="Times New Roman"/>
          <w:sz w:val="20"/>
          <w:szCs w:val="20"/>
        </w:rPr>
        <w:t xml:space="preserve">Chanson, H., 2004. </w:t>
      </w:r>
      <w:r w:rsidRPr="00CC7B94">
        <w:rPr>
          <w:rFonts w:ascii="Times New Roman" w:eastAsia="Times New Roman" w:hAnsi="Times New Roman" w:cs="Times New Roman"/>
          <w:i/>
          <w:iCs/>
          <w:sz w:val="20"/>
          <w:szCs w:val="20"/>
        </w:rPr>
        <w:t>Hydraulics of open channel flow</w:t>
      </w:r>
      <w:r w:rsidRPr="00CC7B94">
        <w:rPr>
          <w:rFonts w:ascii="Times New Roman" w:eastAsia="Times New Roman" w:hAnsi="Times New Roman" w:cs="Times New Roman"/>
          <w:sz w:val="20"/>
          <w:szCs w:val="20"/>
        </w:rPr>
        <w:t>. Butterworth-Heinemann.</w:t>
      </w:r>
      <w:r w:rsidR="00CC7B94" w:rsidRPr="00CC7B9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hyperlink r:id="rId16" w:tgtFrame="_blank" w:tooltip="Persistent link using digital object identifier" w:history="1">
        <w:r w:rsidR="00CC7B94" w:rsidRPr="00CC7B94">
          <w:rPr>
            <w:rStyle w:val="anchor-text"/>
            <w:rFonts w:ascii="Times New Roman" w:hAnsi="Times New Roman" w:cs="Times New Roman"/>
            <w:color w:val="1F1F1F"/>
            <w:sz w:val="20"/>
            <w:szCs w:val="20"/>
          </w:rPr>
          <w:t>https://doi.org/10.1016/B978-075065978-9/50032-5</w:t>
        </w:r>
      </w:hyperlink>
      <w:r w:rsidR="00CC7B94" w:rsidRPr="00CC7B9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0621CD" w:rsidRPr="000621CD" w:rsidRDefault="000621CD" w:rsidP="000621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  <w:rtl/>
          <w:lang w:bidi="fa-IR"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کنفرانس</w:t>
      </w:r>
    </w:p>
    <w:p w:rsidR="000621CD" w:rsidRPr="00FF75C2" w:rsidRDefault="000621CD" w:rsidP="000621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FF75C2">
        <w:rPr>
          <w:rFonts w:ascii="Times New Roman" w:eastAsia="Times New Roman" w:hAnsi="Times New Roman" w:cs="B Zar"/>
          <w:sz w:val="20"/>
          <w:szCs w:val="20"/>
        </w:rPr>
        <w:t xml:space="preserve">Jafari, A., Ghomeshi, M., Bina, M. and Kashefipour, S.M., 2010. Physical modelling study of free and submerged flow on the obstructions in rivers with ten modes of transverse waves. In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8th International River Engineering Conference, Shahid Chamran University of Ahvaz, Ahvaz, Iran</w:t>
      </w:r>
      <w:r w:rsidRPr="00FF75C2">
        <w:rPr>
          <w:rFonts w:ascii="Times New Roman" w:eastAsia="Times New Roman" w:hAnsi="Times New Roman" w:cs="B Zar"/>
          <w:sz w:val="20"/>
          <w:szCs w:val="20"/>
        </w:rPr>
        <w:t>.</w:t>
      </w:r>
    </w:p>
    <w:p w:rsidR="000621CD" w:rsidRPr="000621CD" w:rsidRDefault="000621CD" w:rsidP="000621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گزارش</w:t>
      </w:r>
    </w:p>
    <w:p w:rsidR="000621CD" w:rsidRPr="00FF75C2" w:rsidRDefault="000621CD" w:rsidP="000621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FF75C2">
        <w:rPr>
          <w:rFonts w:ascii="Times New Roman" w:eastAsia="Times New Roman" w:hAnsi="Times New Roman" w:cs="B Zar"/>
          <w:sz w:val="20"/>
          <w:szCs w:val="20"/>
        </w:rPr>
        <w:t xml:space="preserve">Stockstill, R.L., 1998. Innovative lock design, report 1, case study, New McAlpine Lock Filling and Emptying System, Ohio River, Kentucky.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Technical Rep. INP-CHL</w:t>
      </w:r>
      <w:r w:rsidRPr="00FF75C2">
        <w:rPr>
          <w:rFonts w:ascii="Times New Roman" w:eastAsia="Times New Roman" w:hAnsi="Times New Roman" w:cs="B Zar"/>
          <w:sz w:val="20"/>
          <w:szCs w:val="20"/>
        </w:rPr>
        <w:t xml:space="preserve">,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1</w:t>
      </w:r>
      <w:r w:rsidRPr="00FF75C2">
        <w:rPr>
          <w:rFonts w:ascii="Times New Roman" w:eastAsia="Times New Roman" w:hAnsi="Times New Roman" w:cs="B Zar"/>
          <w:sz w:val="20"/>
          <w:szCs w:val="20"/>
        </w:rPr>
        <w:t>.</w:t>
      </w:r>
    </w:p>
    <w:p w:rsidR="000621CD" w:rsidRPr="000621CD" w:rsidRDefault="000621CD" w:rsidP="000621CD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یک فصل از یک کتاب</w:t>
      </w:r>
    </w:p>
    <w:p w:rsidR="000621CD" w:rsidRPr="00FF75C2" w:rsidRDefault="000621CD" w:rsidP="000621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0"/>
          <w:szCs w:val="20"/>
        </w:rPr>
      </w:pPr>
      <w:r w:rsidRPr="00FF75C2">
        <w:rPr>
          <w:rFonts w:ascii="Times New Roman" w:eastAsia="Times New Roman" w:hAnsi="Times New Roman" w:cs="B Zar"/>
          <w:sz w:val="20"/>
          <w:szCs w:val="20"/>
        </w:rPr>
        <w:t xml:space="preserve">Kashefipour, S.M. and Roshanfekr, A., 2012. Numerical modelling of heavy metals transport processes in riverine basins. In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Numerical modelling</w:t>
      </w:r>
      <w:r w:rsidRPr="00FF75C2">
        <w:rPr>
          <w:rFonts w:ascii="Times New Roman" w:eastAsia="Times New Roman" w:hAnsi="Times New Roman" w:cs="B Zar"/>
          <w:sz w:val="20"/>
          <w:szCs w:val="20"/>
        </w:rPr>
        <w:t>. InTech.</w:t>
      </w:r>
    </w:p>
    <w:p w:rsidR="00C43C6D" w:rsidRPr="006765B0" w:rsidRDefault="00C43C6D" w:rsidP="006765B0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  <w:b/>
          <w:bCs/>
          <w:u w:val="single"/>
          <w:rtl/>
        </w:rPr>
      </w:pPr>
      <w:r w:rsidRPr="006765B0">
        <w:rPr>
          <w:rFonts w:ascii="Times New Roman" w:eastAsia="Times New Roman" w:hAnsi="Times New Roman" w:cs="B Zar" w:hint="cs"/>
          <w:b/>
          <w:bCs/>
          <w:u w:val="single"/>
          <w:rtl/>
        </w:rPr>
        <w:t>پایان نامه</w:t>
      </w:r>
    </w:p>
    <w:p w:rsidR="00C43C6D" w:rsidRPr="00FF75C2" w:rsidRDefault="00C43C6D" w:rsidP="00A40B22">
      <w:pPr>
        <w:spacing w:after="0"/>
        <w:jc w:val="both"/>
        <w:rPr>
          <w:rFonts w:asciiTheme="majorBidi" w:hAnsiTheme="majorBidi" w:cstheme="majorBidi"/>
          <w:sz w:val="20"/>
          <w:szCs w:val="20"/>
          <w:rtl/>
          <w:lang w:bidi="fa-IR"/>
        </w:rPr>
      </w:pPr>
      <w:r w:rsidRPr="00FF75C2">
        <w:rPr>
          <w:rFonts w:asciiTheme="majorBidi" w:hAnsiTheme="majorBidi" w:cstheme="majorBidi"/>
          <w:sz w:val="20"/>
          <w:szCs w:val="20"/>
          <w:lang w:bidi="fa-IR"/>
        </w:rPr>
        <w:t xml:space="preserve">Daryaee, M., 2014. Experimental investigation on the effect of roughness and obstacle on the control </w:t>
      </w:r>
      <w:bookmarkStart w:id="0" w:name="_GoBack"/>
      <w:bookmarkEnd w:id="0"/>
      <w:r w:rsidR="00FD05D5" w:rsidRPr="00FF75C2">
        <w:rPr>
          <w:rFonts w:asciiTheme="majorBidi" w:hAnsiTheme="majorBidi" w:cstheme="majorBidi"/>
          <w:sz w:val="20"/>
          <w:szCs w:val="20"/>
          <w:lang w:bidi="fa-IR"/>
        </w:rPr>
        <w:t>of density</w:t>
      </w:r>
      <w:r w:rsidRPr="00FF75C2">
        <w:rPr>
          <w:rFonts w:asciiTheme="majorBidi" w:hAnsiTheme="majorBidi" w:cstheme="majorBidi"/>
          <w:sz w:val="20"/>
          <w:szCs w:val="20"/>
          <w:lang w:bidi="fa-IR"/>
        </w:rPr>
        <w:t xml:space="preserve"> current, Thesis, </w:t>
      </w:r>
      <w:r w:rsidRPr="00FF75C2">
        <w:rPr>
          <w:rFonts w:asciiTheme="majorBidi" w:hAnsiTheme="majorBidi" w:cstheme="majorBidi"/>
          <w:i/>
          <w:iCs/>
          <w:sz w:val="20"/>
          <w:szCs w:val="20"/>
          <w:lang w:bidi="fa-IR"/>
        </w:rPr>
        <w:t>Shahid Chamran University of Ahvaz</w:t>
      </w:r>
      <w:r w:rsidRPr="00FF75C2">
        <w:rPr>
          <w:rFonts w:asciiTheme="majorBidi" w:hAnsiTheme="majorBidi" w:cstheme="majorBidi"/>
          <w:sz w:val="20"/>
          <w:szCs w:val="20"/>
          <w:lang w:bidi="fa-IR"/>
        </w:rPr>
        <w:t>, Iran. 141p. (In Persian).</w:t>
      </w:r>
    </w:p>
    <w:p w:rsidR="000621CD" w:rsidRPr="000621CD" w:rsidRDefault="000621CD" w:rsidP="00017D59">
      <w:pPr>
        <w:bidi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B Zar"/>
        </w:rPr>
      </w:pPr>
      <w:r w:rsidRPr="000621CD">
        <w:rPr>
          <w:rFonts w:ascii="Times New Roman" w:eastAsia="Times New Roman" w:hAnsi="Times New Roman" w:cs="B Zar"/>
          <w:b/>
          <w:bCs/>
          <w:u w:val="single"/>
          <w:rtl/>
        </w:rPr>
        <w:t>نمونه ای برای یک منبع فارسی</w:t>
      </w:r>
    </w:p>
    <w:p w:rsidR="000621CD" w:rsidRPr="00FF75C2" w:rsidRDefault="000621CD" w:rsidP="000621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B Zar"/>
          <w:sz w:val="20"/>
          <w:szCs w:val="20"/>
          <w:rtl/>
        </w:rPr>
      </w:pPr>
      <w:r w:rsidRPr="00FF75C2">
        <w:rPr>
          <w:rFonts w:ascii="Times New Roman" w:eastAsia="Times New Roman" w:hAnsi="Times New Roman" w:cs="B Zar"/>
          <w:sz w:val="20"/>
          <w:szCs w:val="20"/>
        </w:rPr>
        <w:t xml:space="preserve">Davoudi, L., Fathi Moghadam, M., Ahadiyan, J. and Kashefipour, S.M., 2016. The effect of costal forest on variations of broken wave force and inundation depth.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Irrigation Sciences and Engineering</w:t>
      </w:r>
      <w:r w:rsidRPr="00FF75C2">
        <w:rPr>
          <w:rFonts w:ascii="Times New Roman" w:eastAsia="Times New Roman" w:hAnsi="Times New Roman" w:cs="B Zar"/>
          <w:sz w:val="20"/>
          <w:szCs w:val="20"/>
        </w:rPr>
        <w:t xml:space="preserve">, </w:t>
      </w:r>
      <w:r w:rsidRPr="00FF75C2">
        <w:rPr>
          <w:rFonts w:ascii="Times New Roman" w:eastAsia="Times New Roman" w:hAnsi="Times New Roman" w:cs="B Zar"/>
          <w:i/>
          <w:iCs/>
          <w:sz w:val="20"/>
          <w:szCs w:val="20"/>
        </w:rPr>
        <w:t>40</w:t>
      </w:r>
      <w:r w:rsidRPr="00FF75C2">
        <w:rPr>
          <w:rFonts w:ascii="Times New Roman" w:eastAsia="Times New Roman" w:hAnsi="Times New Roman" w:cs="B Zar"/>
          <w:sz w:val="20"/>
          <w:szCs w:val="20"/>
        </w:rPr>
        <w:t>(1), pp.185-199. (In Persian).</w:t>
      </w:r>
    </w:p>
    <w:p w:rsidR="00DA3B13" w:rsidRDefault="00DA3B13" w:rsidP="000621CD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sz w:val="20"/>
          <w:szCs w:val="20"/>
          <w:rtl/>
          <w:lang w:bidi="fa-IR"/>
        </w:rPr>
      </w:pPr>
    </w:p>
    <w:p w:rsidR="00BF4455" w:rsidRDefault="000621CD" w:rsidP="000621CD">
      <w:pPr>
        <w:bidi/>
        <w:spacing w:after="0" w:line="240" w:lineRule="auto"/>
        <w:jc w:val="both"/>
        <w:rPr>
          <w:rFonts w:ascii="Times New Roman" w:hAnsi="Times New Roman" w:cs="B Mitra"/>
          <w:b/>
          <w:bCs/>
          <w:sz w:val="20"/>
          <w:szCs w:val="20"/>
          <w:rtl/>
          <w:lang w:bidi="fa-IR"/>
        </w:rPr>
      </w:pPr>
      <w:r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چنانچه از یک نویسنده بیش از یک مقاله در یک سال در متن ارجاع شده باشد، در کنار سال مقاله از حروف </w:t>
      </w:r>
      <w:r>
        <w:rPr>
          <w:rFonts w:ascii="Times New Roman" w:hAnsi="Times New Roman" w:cs="B Mitra"/>
          <w:b/>
          <w:bCs/>
          <w:sz w:val="20"/>
          <w:szCs w:val="20"/>
          <w:lang w:bidi="fa-IR"/>
        </w:rPr>
        <w:t>a</w:t>
      </w:r>
      <w:r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 و </w:t>
      </w:r>
      <w:r w:rsidR="00555573">
        <w:rPr>
          <w:rFonts w:ascii="Times New Roman" w:hAnsi="Times New Roman" w:cs="B Mitra"/>
          <w:b/>
          <w:bCs/>
          <w:sz w:val="20"/>
          <w:szCs w:val="20"/>
          <w:lang w:bidi="fa-IR"/>
        </w:rPr>
        <w:t>b</w:t>
      </w:r>
      <w:r w:rsidR="00555573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 و </w:t>
      </w:r>
      <w:r w:rsidR="00555573">
        <w:rPr>
          <w:rFonts w:ascii="Times New Roman" w:hAnsi="Times New Roman" w:cs="B Mitra"/>
          <w:b/>
          <w:bCs/>
          <w:sz w:val="20"/>
          <w:szCs w:val="20"/>
          <w:lang w:bidi="fa-IR"/>
        </w:rPr>
        <w:t>c</w:t>
      </w:r>
      <w:r w:rsidR="00555573">
        <w:rPr>
          <w:rFonts w:ascii="Times New Roman" w:hAnsi="Times New Roman" w:cs="B Mitra" w:hint="cs"/>
          <w:b/>
          <w:bCs/>
          <w:sz w:val="20"/>
          <w:szCs w:val="20"/>
          <w:rtl/>
          <w:lang w:bidi="fa-IR"/>
        </w:rPr>
        <w:t xml:space="preserve"> و ... استفاده شود.</w:t>
      </w:r>
    </w:p>
    <w:p w:rsidR="000621CD" w:rsidRPr="00BF4455" w:rsidRDefault="000621CD" w:rsidP="00BF4455">
      <w:pPr>
        <w:bidi/>
        <w:jc w:val="center"/>
        <w:rPr>
          <w:rFonts w:ascii="Times New Roman" w:hAnsi="Times New Roman" w:cs="B Mitra"/>
          <w:sz w:val="20"/>
          <w:szCs w:val="20"/>
          <w:rtl/>
          <w:lang w:bidi="fa-IR"/>
        </w:rPr>
      </w:pPr>
    </w:p>
    <w:sectPr w:rsidR="000621CD" w:rsidRPr="00BF4455" w:rsidSect="00734702">
      <w:type w:val="nextColumn"/>
      <w:pgSz w:w="12240" w:h="15840" w:code="1"/>
      <w:pgMar w:top="1701" w:right="1701" w:bottom="1418" w:left="1588" w:header="720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AEF" w:rsidRDefault="001A5AEF" w:rsidP="003A47AC">
      <w:pPr>
        <w:spacing w:after="0" w:line="240" w:lineRule="auto"/>
      </w:pPr>
      <w:r>
        <w:separator/>
      </w:r>
    </w:p>
  </w:endnote>
  <w:endnote w:type="continuationSeparator" w:id="0">
    <w:p w:rsidR="001A5AEF" w:rsidRDefault="001A5AEF" w:rsidP="003A4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azanin">
    <w:panose1 w:val="000005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AEF" w:rsidRDefault="001A5AEF" w:rsidP="003A47AC">
      <w:pPr>
        <w:spacing w:after="0" w:line="240" w:lineRule="auto"/>
      </w:pPr>
      <w:r>
        <w:separator/>
      </w:r>
    </w:p>
  </w:footnote>
  <w:footnote w:type="continuationSeparator" w:id="0">
    <w:p w:rsidR="001A5AEF" w:rsidRDefault="001A5AEF" w:rsidP="003A4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1439A"/>
    <w:multiLevelType w:val="hybridMultilevel"/>
    <w:tmpl w:val="CE0EA886"/>
    <w:lvl w:ilvl="0" w:tplc="9DBEEF4C">
      <w:start w:val="1"/>
      <w:numFmt w:val="decimal"/>
      <w:lvlText w:val="%1-"/>
      <w:lvlJc w:val="left"/>
      <w:pPr>
        <w:ind w:left="720" w:hanging="360"/>
      </w:pPr>
      <w:rPr>
        <w:rFonts w:cs="B Mitra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720B2"/>
    <w:multiLevelType w:val="hybridMultilevel"/>
    <w:tmpl w:val="B3A441EC"/>
    <w:lvl w:ilvl="0" w:tplc="4C54C41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B Mitr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30BED"/>
    <w:multiLevelType w:val="hybridMultilevel"/>
    <w:tmpl w:val="46E657D8"/>
    <w:lvl w:ilvl="0" w:tplc="A1165F5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73D18"/>
    <w:multiLevelType w:val="hybridMultilevel"/>
    <w:tmpl w:val="EF6CBC80"/>
    <w:lvl w:ilvl="0" w:tplc="04E40910">
      <w:start w:val="1"/>
      <w:numFmt w:val="decimal"/>
      <w:lvlText w:val="%1-"/>
      <w:lvlJc w:val="left"/>
      <w:pPr>
        <w:tabs>
          <w:tab w:val="num" w:pos="900"/>
        </w:tabs>
        <w:ind w:left="9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74A"/>
    <w:rsid w:val="0001132F"/>
    <w:rsid w:val="00017D59"/>
    <w:rsid w:val="000478E0"/>
    <w:rsid w:val="000621CD"/>
    <w:rsid w:val="0009409A"/>
    <w:rsid w:val="000A06E3"/>
    <w:rsid w:val="000A26F6"/>
    <w:rsid w:val="0010142F"/>
    <w:rsid w:val="001247F2"/>
    <w:rsid w:val="00142AB7"/>
    <w:rsid w:val="0015263E"/>
    <w:rsid w:val="00155A46"/>
    <w:rsid w:val="0017711D"/>
    <w:rsid w:val="00182E06"/>
    <w:rsid w:val="001A5AEF"/>
    <w:rsid w:val="001A6105"/>
    <w:rsid w:val="001E2BB3"/>
    <w:rsid w:val="001E4154"/>
    <w:rsid w:val="00217C2F"/>
    <w:rsid w:val="00266CB7"/>
    <w:rsid w:val="00267A07"/>
    <w:rsid w:val="00291BDF"/>
    <w:rsid w:val="002A6514"/>
    <w:rsid w:val="002B0F71"/>
    <w:rsid w:val="002C65FE"/>
    <w:rsid w:val="003362BE"/>
    <w:rsid w:val="00345182"/>
    <w:rsid w:val="003502E6"/>
    <w:rsid w:val="00362692"/>
    <w:rsid w:val="003A1C97"/>
    <w:rsid w:val="003A47AC"/>
    <w:rsid w:val="003B5548"/>
    <w:rsid w:val="003D0B82"/>
    <w:rsid w:val="003F6C81"/>
    <w:rsid w:val="00416168"/>
    <w:rsid w:val="0042261A"/>
    <w:rsid w:val="00466429"/>
    <w:rsid w:val="00493304"/>
    <w:rsid w:val="00495FC7"/>
    <w:rsid w:val="004F7FA6"/>
    <w:rsid w:val="00527A5B"/>
    <w:rsid w:val="00532FAE"/>
    <w:rsid w:val="0053574A"/>
    <w:rsid w:val="00542B43"/>
    <w:rsid w:val="00555573"/>
    <w:rsid w:val="00564163"/>
    <w:rsid w:val="00590D30"/>
    <w:rsid w:val="005B05EF"/>
    <w:rsid w:val="005D56A4"/>
    <w:rsid w:val="00662D0A"/>
    <w:rsid w:val="006765B0"/>
    <w:rsid w:val="006825BF"/>
    <w:rsid w:val="006B7898"/>
    <w:rsid w:val="006E2A85"/>
    <w:rsid w:val="006F7487"/>
    <w:rsid w:val="00734702"/>
    <w:rsid w:val="007353D4"/>
    <w:rsid w:val="00742902"/>
    <w:rsid w:val="00752EEA"/>
    <w:rsid w:val="00755134"/>
    <w:rsid w:val="00756CE5"/>
    <w:rsid w:val="007573FC"/>
    <w:rsid w:val="00776FBE"/>
    <w:rsid w:val="00780800"/>
    <w:rsid w:val="00784677"/>
    <w:rsid w:val="00791BC6"/>
    <w:rsid w:val="007B0820"/>
    <w:rsid w:val="007B1F52"/>
    <w:rsid w:val="007E564A"/>
    <w:rsid w:val="00820618"/>
    <w:rsid w:val="00890538"/>
    <w:rsid w:val="008A2864"/>
    <w:rsid w:val="00903A2F"/>
    <w:rsid w:val="0092049A"/>
    <w:rsid w:val="00957306"/>
    <w:rsid w:val="0096745D"/>
    <w:rsid w:val="00987B4A"/>
    <w:rsid w:val="009A623F"/>
    <w:rsid w:val="009D705C"/>
    <w:rsid w:val="00A40B22"/>
    <w:rsid w:val="00A61E5B"/>
    <w:rsid w:val="00A70719"/>
    <w:rsid w:val="00B073DB"/>
    <w:rsid w:val="00BF4455"/>
    <w:rsid w:val="00C43C6D"/>
    <w:rsid w:val="00C63882"/>
    <w:rsid w:val="00C84AF7"/>
    <w:rsid w:val="00C8741F"/>
    <w:rsid w:val="00CC248F"/>
    <w:rsid w:val="00CC32DD"/>
    <w:rsid w:val="00CC7B94"/>
    <w:rsid w:val="00D9142F"/>
    <w:rsid w:val="00D924B3"/>
    <w:rsid w:val="00DA3B13"/>
    <w:rsid w:val="00DA7226"/>
    <w:rsid w:val="00DD3912"/>
    <w:rsid w:val="00E20BDD"/>
    <w:rsid w:val="00F057BD"/>
    <w:rsid w:val="00F15E49"/>
    <w:rsid w:val="00F24564"/>
    <w:rsid w:val="00F25E46"/>
    <w:rsid w:val="00F44AFA"/>
    <w:rsid w:val="00F70EDD"/>
    <w:rsid w:val="00F96537"/>
    <w:rsid w:val="00F97550"/>
    <w:rsid w:val="00FB5D2E"/>
    <w:rsid w:val="00FC2999"/>
    <w:rsid w:val="00FC2D40"/>
    <w:rsid w:val="00FD05D5"/>
    <w:rsid w:val="00FF7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E4E9B92"/>
  <w15:docId w15:val="{0F951E10-38C4-4528-85EB-E38F5C3E7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3A2F"/>
  </w:style>
  <w:style w:type="paragraph" w:styleId="Heading1">
    <w:name w:val="heading 1"/>
    <w:basedOn w:val="Normal"/>
    <w:next w:val="Normal"/>
    <w:link w:val="Heading1Char"/>
    <w:uiPriority w:val="9"/>
    <w:qFormat/>
    <w:rsid w:val="00903A2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3A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A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03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903A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03A2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53574A"/>
    <w:pPr>
      <w:ind w:left="720"/>
      <w:contextualSpacing/>
    </w:pPr>
  </w:style>
  <w:style w:type="character" w:styleId="Hyperlink">
    <w:name w:val="Hyperlink"/>
    <w:rsid w:val="00791BC6"/>
    <w:rPr>
      <w:color w:val="0000FF"/>
      <w:u w:val="single"/>
    </w:rPr>
  </w:style>
  <w:style w:type="paragraph" w:customStyle="1" w:styleId="yiv921589910msonormal">
    <w:name w:val="yiv921589910msonormal"/>
    <w:basedOn w:val="Normal"/>
    <w:rsid w:val="00791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32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32D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3A47AC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val="x-none" w:eastAsia="x-none"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47AC"/>
    <w:rPr>
      <w:rFonts w:ascii="Times New Roman" w:eastAsia="Times New Roman" w:hAnsi="Times New Roman" w:cs="Times New Roman"/>
      <w:sz w:val="20"/>
      <w:szCs w:val="20"/>
      <w:lang w:val="x-none" w:eastAsia="x-none" w:bidi="fa-IR"/>
    </w:rPr>
  </w:style>
  <w:style w:type="character" w:styleId="FootnoteReference">
    <w:name w:val="footnote reference"/>
    <w:rsid w:val="003A47AC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rsid w:val="009204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527A5B"/>
    <w:pPr>
      <w:spacing w:after="0" w:line="240" w:lineRule="auto"/>
    </w:pPr>
    <w:rPr>
      <w:rFonts w:ascii="Calibri" w:eastAsia="Calibri" w:hAnsi="Calibri" w:cs="Arial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527A5B"/>
    <w:pPr>
      <w:bidi/>
      <w:spacing w:after="0" w:line="240" w:lineRule="auto"/>
      <w:jc w:val="both"/>
    </w:pPr>
    <w:rPr>
      <w:rFonts w:ascii="Times New Roman" w:eastAsia="Calibri" w:hAnsi="Times New Roman" w:cs="B Nazanin"/>
      <w:b/>
      <w:bCs/>
      <w:color w:val="4F81BD"/>
      <w:sz w:val="18"/>
      <w:szCs w:val="18"/>
      <w:lang w:bidi="fa-IR"/>
    </w:rPr>
  </w:style>
  <w:style w:type="paragraph" w:customStyle="1" w:styleId="a">
    <w:name w:val="متن"/>
    <w:link w:val="Char"/>
    <w:rsid w:val="000478E0"/>
    <w:pPr>
      <w:widowControl w:val="0"/>
      <w:bidi/>
      <w:spacing w:after="0" w:line="298" w:lineRule="auto"/>
      <w:ind w:firstLine="284"/>
      <w:jc w:val="lowKashida"/>
    </w:pPr>
    <w:rPr>
      <w:rFonts w:ascii="Times New Roman" w:eastAsia="Times New Roman" w:hAnsi="Times New Roman" w:cs="B Nazanin"/>
      <w:sz w:val="24"/>
      <w:szCs w:val="28"/>
    </w:rPr>
  </w:style>
  <w:style w:type="character" w:customStyle="1" w:styleId="Char">
    <w:name w:val="متن Char"/>
    <w:link w:val="a"/>
    <w:rsid w:val="000478E0"/>
    <w:rPr>
      <w:rFonts w:ascii="Times New Roman" w:eastAsia="Times New Roman" w:hAnsi="Times New Roman" w:cs="B Nazanin"/>
      <w:sz w:val="24"/>
      <w:szCs w:val="28"/>
    </w:rPr>
  </w:style>
  <w:style w:type="paragraph" w:styleId="Header">
    <w:name w:val="header"/>
    <w:basedOn w:val="Normal"/>
    <w:link w:val="HeaderChar"/>
    <w:uiPriority w:val="99"/>
    <w:unhideWhenUsed/>
    <w:rsid w:val="00757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73FC"/>
  </w:style>
  <w:style w:type="paragraph" w:styleId="Footer">
    <w:name w:val="footer"/>
    <w:basedOn w:val="Normal"/>
    <w:link w:val="FooterChar"/>
    <w:uiPriority w:val="99"/>
    <w:unhideWhenUsed/>
    <w:rsid w:val="007573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73FC"/>
  </w:style>
  <w:style w:type="character" w:styleId="Strong">
    <w:name w:val="Strong"/>
    <w:basedOn w:val="DefaultParagraphFont"/>
    <w:uiPriority w:val="22"/>
    <w:qFormat/>
    <w:rsid w:val="002B0F71"/>
    <w:rPr>
      <w:b/>
      <w:bCs/>
    </w:rPr>
  </w:style>
  <w:style w:type="character" w:styleId="Emphasis">
    <w:name w:val="Emphasis"/>
    <w:basedOn w:val="DefaultParagraphFont"/>
    <w:uiPriority w:val="20"/>
    <w:qFormat/>
    <w:rsid w:val="000621CD"/>
    <w:rPr>
      <w:i/>
      <w:iCs/>
    </w:rPr>
  </w:style>
  <w:style w:type="table" w:styleId="TableGrid">
    <w:name w:val="Table Grid"/>
    <w:basedOn w:val="TableNormal"/>
    <w:uiPriority w:val="59"/>
    <w:rsid w:val="00776F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chor-text">
    <w:name w:val="anchor-text"/>
    <w:basedOn w:val="DefaultParagraphFont"/>
    <w:rsid w:val="00CC7B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4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i.org/10.1016/B978-075065978-9/50032-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2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Project\Arshad\Tez\TeZZZZZZ%20Mine\Chapture%204\Ew\Froud%20&#1593;&#1583;&#158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738257226446204"/>
          <c:y val="4.540818564826371E-2"/>
          <c:w val="0.84286449788789153"/>
          <c:h val="0.82161090224082345"/>
        </c:manualLayout>
      </c:layout>
      <c:scatterChart>
        <c:scatterStyle val="lineMarker"/>
        <c:varyColors val="0"/>
        <c:ser>
          <c:idx val="0"/>
          <c:order val="0"/>
          <c:tx>
            <c:v>Smooth Bed</c:v>
          </c:tx>
          <c:spPr>
            <a:ln w="28575" cap="rnd">
              <a:noFill/>
              <a:round/>
            </a:ln>
            <a:effectLst/>
          </c:spPr>
          <c:marker>
            <c:symbol val="diamond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name>صاف</c:name>
            <c:spPr>
              <a:ln w="22225" cap="rnd">
                <a:solidFill>
                  <a:schemeClr val="tx1"/>
                </a:solidFill>
                <a:prstDash val="solid"/>
              </a:ln>
              <a:effectLst/>
            </c:spPr>
            <c:trendlineType val="power"/>
            <c:dispRSqr val="0"/>
            <c:dispEq val="0"/>
          </c:trendline>
          <c:xVal>
            <c:numRef>
              <c:f>Sheet2!$AC$2:$AC$10</c:f>
              <c:numCache>
                <c:formatCode>General</c:formatCode>
                <c:ptCount val="9"/>
                <c:pt idx="0">
                  <c:v>4.295437156273695</c:v>
                </c:pt>
                <c:pt idx="1">
                  <c:v>3.7101134718708368</c:v>
                </c:pt>
                <c:pt idx="2">
                  <c:v>3.2910362494587186</c:v>
                </c:pt>
                <c:pt idx="3">
                  <c:v>3.1784722522784907</c:v>
                </c:pt>
                <c:pt idx="4">
                  <c:v>2.6169314632974112</c:v>
                </c:pt>
                <c:pt idx="5">
                  <c:v>2.2658807215402179</c:v>
                </c:pt>
                <c:pt idx="6">
                  <c:v>2.5380298536904728</c:v>
                </c:pt>
                <c:pt idx="7">
                  <c:v>2.0530776030799145</c:v>
                </c:pt>
                <c:pt idx="8">
                  <c:v>1.7500000000000002</c:v>
                </c:pt>
              </c:numCache>
            </c:numRef>
          </c:xVal>
          <c:yVal>
            <c:numRef>
              <c:f>Sheet2!$AE$2:$AE$10</c:f>
              <c:numCache>
                <c:formatCode>General</c:formatCode>
                <c:ptCount val="9"/>
                <c:pt idx="0">
                  <c:v>5.1584699453552211E-4</c:v>
                </c:pt>
                <c:pt idx="1">
                  <c:v>1.2395014381591342E-3</c:v>
                </c:pt>
                <c:pt idx="2">
                  <c:v>6.8669527896995713E-4</c:v>
                </c:pt>
                <c:pt idx="3">
                  <c:v>1.4E-3</c:v>
                </c:pt>
                <c:pt idx="4">
                  <c:v>2.530612244897958E-3</c:v>
                </c:pt>
                <c:pt idx="5">
                  <c:v>4.8685376661742963E-3</c:v>
                </c:pt>
                <c:pt idx="6">
                  <c:v>1.6785912882298394E-3</c:v>
                </c:pt>
                <c:pt idx="7">
                  <c:v>3.1750972762645967E-3</c:v>
                </c:pt>
                <c:pt idx="8">
                  <c:v>5.0000000000000001E-3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330-419D-928D-19E63CAF62EF}"/>
            </c:ext>
          </c:extLst>
        </c:ser>
        <c:ser>
          <c:idx val="1"/>
          <c:order val="1"/>
          <c:tx>
            <c:v>5 mm</c:v>
          </c:tx>
          <c:spPr>
            <a:ln w="25400" cap="rnd">
              <a:solidFill>
                <a:schemeClr val="bg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name>5 میلی متری</c:name>
            <c:spPr>
              <a:ln w="22225" cap="rnd">
                <a:solidFill>
                  <a:schemeClr val="tx1"/>
                </a:solidFill>
                <a:prstDash val="sysDot"/>
              </a:ln>
              <a:effectLst/>
            </c:spPr>
            <c:trendlineType val="power"/>
            <c:dispRSqr val="0"/>
            <c:dispEq val="0"/>
          </c:trendline>
          <c:xVal>
            <c:numRef>
              <c:f>Sheet2!$AC$11:$AC$19</c:f>
              <c:numCache>
                <c:formatCode>General</c:formatCode>
                <c:ptCount val="9"/>
                <c:pt idx="0">
                  <c:v>5.3001867570337957</c:v>
                </c:pt>
                <c:pt idx="1">
                  <c:v>5</c:v>
                </c:pt>
                <c:pt idx="2">
                  <c:v>6.4499319405271498</c:v>
                </c:pt>
                <c:pt idx="3">
                  <c:v>4.3863261502433639</c:v>
                </c:pt>
                <c:pt idx="4">
                  <c:v>3.7717967121899405</c:v>
                </c:pt>
                <c:pt idx="5">
                  <c:v>4.0159509526402077</c:v>
                </c:pt>
                <c:pt idx="6">
                  <c:v>3.5711704737639267</c:v>
                </c:pt>
                <c:pt idx="7">
                  <c:v>2.9143838186730973</c:v>
                </c:pt>
                <c:pt idx="8">
                  <c:v>3.2868990436162751</c:v>
                </c:pt>
              </c:numCache>
            </c:numRef>
          </c:xVal>
          <c:yVal>
            <c:numRef>
              <c:f>Sheet2!$AE$11:$AE$19</c:f>
              <c:numCache>
                <c:formatCode>General</c:formatCode>
                <c:ptCount val="9"/>
                <c:pt idx="0">
                  <c:v>9.5E-4</c:v>
                </c:pt>
                <c:pt idx="1">
                  <c:v>2E-3</c:v>
                </c:pt>
                <c:pt idx="2">
                  <c:v>7.5000000000000002E-4</c:v>
                </c:pt>
                <c:pt idx="3">
                  <c:v>2.3027027027027009E-3</c:v>
                </c:pt>
                <c:pt idx="4">
                  <c:v>4.0000000000000001E-3</c:v>
                </c:pt>
                <c:pt idx="5">
                  <c:v>3.301333333333351E-3</c:v>
                </c:pt>
                <c:pt idx="6">
                  <c:v>2.8E-3</c:v>
                </c:pt>
                <c:pt idx="7">
                  <c:v>6.2500000000000003E-3</c:v>
                </c:pt>
                <c:pt idx="8">
                  <c:v>4.8999999999999998E-3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330-419D-928D-19E63CAF62EF}"/>
            </c:ext>
          </c:extLst>
        </c:ser>
        <c:ser>
          <c:idx val="2"/>
          <c:order val="2"/>
          <c:tx>
            <c:v>10 mm</c:v>
          </c:tx>
          <c:spPr>
            <a:ln w="25400" cap="rnd">
              <a:noFill/>
              <a:round/>
            </a:ln>
            <a:effectLst/>
          </c:spPr>
          <c:marker>
            <c:symbol val="triangle"/>
            <c:size val="5"/>
            <c:spPr>
              <a:solidFill>
                <a:schemeClr val="tx1"/>
              </a:solidFill>
              <a:ln w="9525">
                <a:solidFill>
                  <a:schemeClr val="tx1"/>
                </a:solidFill>
              </a:ln>
              <a:effectLst/>
            </c:spPr>
          </c:marker>
          <c:trendline>
            <c:name>10 میلی متری</c:name>
            <c:spPr>
              <a:ln w="22225" cap="rnd">
                <a:solidFill>
                  <a:schemeClr val="tx1"/>
                </a:solidFill>
                <a:prstDash val="sysDash"/>
              </a:ln>
              <a:effectLst/>
            </c:spPr>
            <c:trendlineType val="power"/>
            <c:dispRSqr val="0"/>
            <c:dispEq val="0"/>
          </c:trendline>
          <c:xVal>
            <c:numRef>
              <c:f>Sheet2!$AC$20:$AC$28</c:f>
              <c:numCache>
                <c:formatCode>General</c:formatCode>
                <c:ptCount val="9"/>
                <c:pt idx="0">
                  <c:v>6.4757361711383945</c:v>
                </c:pt>
                <c:pt idx="1">
                  <c:v>6.0545668701562327</c:v>
                </c:pt>
                <c:pt idx="2">
                  <c:v>5.818522398571301</c:v>
                </c:pt>
                <c:pt idx="3">
                  <c:v>5.7733707438914683</c:v>
                </c:pt>
                <c:pt idx="4">
                  <c:v>4.8527025050497175</c:v>
                </c:pt>
                <c:pt idx="5">
                  <c:v>4.1569781841861069</c:v>
                </c:pt>
                <c:pt idx="6">
                  <c:v>4.8116638112559214</c:v>
                </c:pt>
                <c:pt idx="7">
                  <c:v>3.9063312078151555</c:v>
                </c:pt>
                <c:pt idx="8">
                  <c:v>4.0050485252963313</c:v>
                </c:pt>
              </c:numCache>
            </c:numRef>
          </c:xVal>
          <c:yVal>
            <c:numRef>
              <c:f>Sheet2!$AE$20:$AE$28</c:f>
              <c:numCache>
                <c:formatCode>General</c:formatCode>
                <c:ptCount val="9"/>
                <c:pt idx="0">
                  <c:v>1.15E-3</c:v>
                </c:pt>
                <c:pt idx="1">
                  <c:v>1.6999999999999999E-3</c:v>
                </c:pt>
                <c:pt idx="2">
                  <c:v>1.6086956521739082E-3</c:v>
                </c:pt>
                <c:pt idx="3">
                  <c:v>2E-3</c:v>
                </c:pt>
                <c:pt idx="4">
                  <c:v>3.6286019210245582E-3</c:v>
                </c:pt>
                <c:pt idx="5">
                  <c:v>5.4999999999999997E-3</c:v>
                </c:pt>
                <c:pt idx="6">
                  <c:v>2.8999999999999998E-3</c:v>
                </c:pt>
                <c:pt idx="7">
                  <c:v>6.0000000000000001E-3</c:v>
                </c:pt>
                <c:pt idx="8">
                  <c:v>7.7999999999999996E-3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330-419D-928D-19E63CAF62EF}"/>
            </c:ext>
          </c:extLst>
        </c:ser>
        <c:ser>
          <c:idx val="3"/>
          <c:order val="3"/>
          <c:tx>
            <c:v>15 mm</c:v>
          </c:tx>
          <c:spPr>
            <a:ln w="25400" cap="rnd">
              <a:noFill/>
              <a:round/>
            </a:ln>
            <a:effectLst/>
          </c:spPr>
          <c:marker>
            <c:symbol val="square"/>
            <c:size val="5"/>
            <c:spPr>
              <a:solidFill>
                <a:schemeClr val="tx1"/>
              </a:solidFill>
              <a:ln w="9525">
                <a:solidFill>
                  <a:schemeClr val="tx1">
                    <a:alpha val="97000"/>
                  </a:schemeClr>
                </a:solidFill>
              </a:ln>
              <a:effectLst/>
            </c:spPr>
          </c:marker>
          <c:trendline>
            <c:name>15 میلی متری</c:name>
            <c:spPr>
              <a:ln w="22225" cap="rnd">
                <a:solidFill>
                  <a:schemeClr val="tx1"/>
                </a:solidFill>
                <a:prstDash val="lgDash"/>
              </a:ln>
              <a:effectLst/>
            </c:spPr>
            <c:trendlineType val="power"/>
            <c:dispRSqr val="0"/>
            <c:dispEq val="0"/>
          </c:trendline>
          <c:xVal>
            <c:numRef>
              <c:f>Sheet2!$AC$29:$AC$37</c:f>
              <c:numCache>
                <c:formatCode>General</c:formatCode>
                <c:ptCount val="9"/>
                <c:pt idx="0">
                  <c:v>8.6729587770635739</c:v>
                </c:pt>
                <c:pt idx="1">
                  <c:v>8.057020585021025</c:v>
                </c:pt>
                <c:pt idx="2">
                  <c:v>8.3689125730404168</c:v>
                </c:pt>
                <c:pt idx="3">
                  <c:v>7.951906346344912</c:v>
                </c:pt>
                <c:pt idx="4">
                  <c:v>6.5549192509205874</c:v>
                </c:pt>
                <c:pt idx="5">
                  <c:v>5</c:v>
                </c:pt>
                <c:pt idx="6">
                  <c:v>6.9019277701842592</c:v>
                </c:pt>
                <c:pt idx="7">
                  <c:v>5.8473844886756634</c:v>
                </c:pt>
                <c:pt idx="8">
                  <c:v>5.8333333333333339</c:v>
                </c:pt>
              </c:numCache>
            </c:numRef>
          </c:xVal>
          <c:yVal>
            <c:numRef>
              <c:f>Sheet2!$AE$29:$AE$37</c:f>
              <c:numCache>
                <c:formatCode>General</c:formatCode>
                <c:ptCount val="9"/>
                <c:pt idx="0">
                  <c:v>1.2932761087267471E-3</c:v>
                </c:pt>
                <c:pt idx="1">
                  <c:v>1.1897435897435863E-3</c:v>
                </c:pt>
                <c:pt idx="2">
                  <c:v>2.5635910224438975E-3</c:v>
                </c:pt>
                <c:pt idx="3">
                  <c:v>1.9154929577464902E-3</c:v>
                </c:pt>
                <c:pt idx="4">
                  <c:v>3.0622009569377883E-3</c:v>
                </c:pt>
                <c:pt idx="5">
                  <c:v>8.9999999999999993E-3</c:v>
                </c:pt>
                <c:pt idx="6">
                  <c:v>3.1351351351351329E-3</c:v>
                </c:pt>
                <c:pt idx="7">
                  <c:v>4.2105263157894693E-3</c:v>
                </c:pt>
                <c:pt idx="8">
                  <c:v>6.2178217821782138E-3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4330-419D-928D-19E63CAF62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59922448"/>
        <c:axId val="1459924080"/>
      </c:scatterChart>
      <c:valAx>
        <c:axId val="145992244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0">
                    <a:solidFill>
                      <a:schemeClr val="tx1"/>
                    </a:solidFill>
                    <a:effectLst/>
                  </a:rPr>
                  <a:t>R</a:t>
                </a:r>
                <a:r>
                  <a:rPr lang="en-US" sz="1100" b="0" baseline="-25000">
                    <a:solidFill>
                      <a:schemeClr val="tx1"/>
                    </a:solidFill>
                    <a:effectLst/>
                  </a:rPr>
                  <a:t>ig</a:t>
                </a:r>
                <a:endParaRPr lang="en-US" sz="1100" b="0">
                  <a:solidFill>
                    <a:schemeClr val="tx1"/>
                  </a:solidFill>
                  <a:effectLst/>
                </a:endParaRPr>
              </a:p>
            </c:rich>
          </c:tx>
          <c:layout>
            <c:manualLayout>
              <c:xMode val="edge"/>
              <c:yMode val="edge"/>
              <c:x val="0.49741717673655717"/>
              <c:y val="0.9254054626456995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a-IR"/>
          </a:p>
        </c:txPr>
        <c:crossAx val="1459924080"/>
        <c:crosses val="autoZero"/>
        <c:crossBetween val="midCat"/>
      </c:valAx>
      <c:valAx>
        <c:axId val="1459924080"/>
        <c:scaling>
          <c:orientation val="minMax"/>
        </c:scaling>
        <c:delete val="0"/>
        <c:axPos val="l"/>
        <c:majorGridlines>
          <c:spPr>
            <a:ln w="0" cap="flat" cmpd="sng" algn="ctr">
              <a:solidFill>
                <a:schemeClr val="tx1">
                  <a:alpha val="52000"/>
                </a:schemeClr>
              </a:solidFill>
              <a:prstDash val="sysDash"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1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100" b="0">
                    <a:solidFill>
                      <a:schemeClr val="tx1"/>
                    </a:solidFill>
                    <a:effectLst/>
                  </a:rPr>
                  <a:t>E</a:t>
                </a:r>
                <a:r>
                  <a:rPr lang="en-US" sz="1100" b="0" baseline="-25000">
                    <a:solidFill>
                      <a:schemeClr val="tx1"/>
                    </a:solidFill>
                    <a:effectLst/>
                  </a:rPr>
                  <a:t>w</a:t>
                </a:r>
                <a:endParaRPr lang="en-US" sz="1100" b="0">
                  <a:solidFill>
                    <a:schemeClr val="tx1"/>
                  </a:solidFill>
                  <a:effectLst/>
                </a:endParaRPr>
              </a:p>
            </c:rich>
          </c:tx>
          <c:layout>
            <c:manualLayout>
              <c:xMode val="edge"/>
              <c:yMode val="edge"/>
              <c:x val="2.0040791028639498E-3"/>
              <c:y val="0.422884416105047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a-IR"/>
          </a:p>
        </c:txPr>
        <c:crossAx val="1459922448"/>
        <c:crosses val="autoZero"/>
        <c:crossBetween val="midCat"/>
        <c:majorUnit val="2.0000000000000005E-3"/>
      </c:valAx>
      <c:spPr>
        <a:noFill/>
        <a:ln>
          <a:noFill/>
          <a:prstDash val="sysDot"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a-IR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a-IR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a-IR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fa-IR"/>
          </a:p>
        </c:txPr>
      </c:legendEntry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ayout>
        <c:manualLayout>
          <c:xMode val="edge"/>
          <c:yMode val="edge"/>
          <c:x val="0.73722648919499312"/>
          <c:y val="0.12459420049971232"/>
          <c:w val="0.20407908825084062"/>
          <c:h val="0.2288353039415856"/>
        </c:manualLayout>
      </c:layout>
      <c:overlay val="0"/>
      <c:spPr>
        <a:solidFill>
          <a:schemeClr val="bg1"/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fa-IR"/>
        </a:p>
      </c:txPr>
    </c:legend>
    <c:plotVisOnly val="1"/>
    <c:dispBlanksAs val="gap"/>
    <c:showDLblsOverMax val="0"/>
  </c:chart>
  <c:spPr>
    <a:solidFill>
      <a:schemeClr val="bg1"/>
    </a:solidFill>
    <a:ln w="3175" cap="flat" cmpd="sng" algn="ctr">
      <a:noFill/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fa-I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94C9F-1DDD-4043-8633-A49DE3A7D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1321</Words>
  <Characters>7536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EDITOR</cp:lastModifiedBy>
  <cp:revision>6</cp:revision>
  <cp:lastPrinted>2018-12-16T10:01:00Z</cp:lastPrinted>
  <dcterms:created xsi:type="dcterms:W3CDTF">2022-01-09T06:15:00Z</dcterms:created>
  <dcterms:modified xsi:type="dcterms:W3CDTF">2024-03-12T05:26:00Z</dcterms:modified>
</cp:coreProperties>
</file>